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6F5" w:rsidRDefault="00481A44">
      <w:pPr>
        <w:spacing w:after="0" w:line="259" w:lineRule="auto"/>
        <w:ind w:right="0"/>
      </w:pPr>
      <w:r>
        <w:rPr>
          <w:color w:val="0070C0"/>
          <w:sz w:val="56"/>
        </w:rPr>
        <w:t xml:space="preserve">Nordiska samarbetskommittén </w:t>
      </w:r>
      <w:r>
        <w:t xml:space="preserve"> </w:t>
      </w:r>
    </w:p>
    <w:p w:rsidR="00F526F5" w:rsidRDefault="00481A44">
      <w:pPr>
        <w:spacing w:after="0" w:line="259" w:lineRule="auto"/>
        <w:ind w:right="0"/>
      </w:pPr>
      <w:r>
        <w:rPr>
          <w:sz w:val="48"/>
        </w:rPr>
        <w:t xml:space="preserve">Nyhetsbrev # </w:t>
      </w:r>
      <w:r w:rsidR="000078F2">
        <w:rPr>
          <w:sz w:val="48"/>
        </w:rPr>
        <w:t>juni</w:t>
      </w:r>
      <w:r>
        <w:rPr>
          <w:sz w:val="48"/>
        </w:rPr>
        <w:t xml:space="preserve"> 2019</w:t>
      </w:r>
      <w:r>
        <w:t xml:space="preserve"> </w:t>
      </w:r>
    </w:p>
    <w:p w:rsidR="00F526F5" w:rsidRDefault="00481A44">
      <w:pPr>
        <w:spacing w:after="177" w:line="259" w:lineRule="auto"/>
        <w:ind w:right="0"/>
      </w:pPr>
      <w:r>
        <w:t xml:space="preserve">   </w:t>
      </w:r>
    </w:p>
    <w:p w:rsidR="00C82AD3" w:rsidRDefault="00C82AD3">
      <w:pPr>
        <w:spacing w:after="177" w:line="259" w:lineRule="auto"/>
        <w:ind w:right="0"/>
      </w:pPr>
    </w:p>
    <w:p w:rsidR="00C82AD3" w:rsidRDefault="00C82AD3">
      <w:pPr>
        <w:spacing w:after="177" w:line="259" w:lineRule="auto"/>
        <w:ind w:right="0"/>
      </w:pPr>
      <w:r>
        <w:rPr>
          <w:noProof/>
        </w:rPr>
        <w:drawing>
          <wp:inline distT="0" distB="0" distL="0" distR="0" wp14:anchorId="0EB90A89" wp14:editId="6BD5E470">
            <wp:extent cx="6875780" cy="5156835"/>
            <wp:effectExtent l="0" t="0" r="127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5780" cy="5156835"/>
                    </a:xfrm>
                    <a:prstGeom prst="rect">
                      <a:avLst/>
                    </a:prstGeom>
                    <a:noFill/>
                    <a:ln>
                      <a:noFill/>
                    </a:ln>
                  </pic:spPr>
                </pic:pic>
              </a:graphicData>
            </a:graphic>
          </wp:inline>
        </w:drawing>
      </w:r>
    </w:p>
    <w:p w:rsidR="00F526F5" w:rsidRDefault="00C82AD3">
      <w:pPr>
        <w:spacing w:after="278" w:line="259" w:lineRule="auto"/>
        <w:ind w:left="-1" w:right="1359"/>
        <w:jc w:val="right"/>
      </w:pPr>
      <w:r>
        <w:t xml:space="preserve">Bilden visar deltagarna vid </w:t>
      </w:r>
      <w:proofErr w:type="gramStart"/>
      <w:r>
        <w:t>NSKs</w:t>
      </w:r>
      <w:proofErr w:type="gramEnd"/>
      <w:r>
        <w:t xml:space="preserve"> årsmöte i Drammen</w:t>
      </w:r>
      <w:r>
        <w:tab/>
      </w:r>
      <w:r>
        <w:tab/>
      </w:r>
      <w:r>
        <w:tab/>
      </w:r>
      <w:r>
        <w:tab/>
      </w:r>
      <w:r>
        <w:tab/>
      </w:r>
      <w:r>
        <w:tab/>
      </w:r>
      <w:r>
        <w:tab/>
      </w:r>
      <w:r>
        <w:tab/>
      </w:r>
      <w:r>
        <w:tab/>
      </w:r>
      <w:r w:rsidR="00481A44">
        <w:t xml:space="preserve"> </w:t>
      </w:r>
    </w:p>
    <w:p w:rsidR="00B93653" w:rsidRDefault="00B93653" w:rsidP="00B93653">
      <w:pPr>
        <w:pStyle w:val="Rubrik1"/>
      </w:pPr>
      <w:bookmarkStart w:id="0" w:name="_Hlk11755643"/>
      <w:r>
        <w:t xml:space="preserve">Årsmöte i Drammen </w:t>
      </w:r>
      <w:proofErr w:type="gramStart"/>
      <w:r>
        <w:t>7- 8</w:t>
      </w:r>
      <w:proofErr w:type="gramEnd"/>
      <w:r>
        <w:t xml:space="preserve"> maj </w:t>
      </w:r>
    </w:p>
    <w:bookmarkEnd w:id="0"/>
    <w:p w:rsidR="00231BA7" w:rsidRDefault="00CC301F" w:rsidP="00A3432F">
      <w:pPr>
        <w:spacing w:after="180" w:line="220" w:lineRule="atLeast"/>
        <w:ind w:left="0" w:right="0"/>
        <w:rPr>
          <w:rFonts w:ascii="Palatino Linotype" w:eastAsia="Palatino Linotype" w:hAnsi="Palatino Linotype" w:cs="Times New Roman"/>
          <w:noProof/>
          <w:color w:val="auto"/>
          <w:lang w:eastAsia="en-US"/>
        </w:rPr>
      </w:pPr>
      <w:r>
        <w:rPr>
          <w:rFonts w:ascii="Palatino Linotype" w:eastAsia="Palatino Linotype" w:hAnsi="Palatino Linotype" w:cs="Times New Roman"/>
          <w:noProof/>
          <w:color w:val="auto"/>
          <w:lang w:eastAsia="en-US"/>
        </w:rPr>
        <w:t xml:space="preserve">Deltagarna samlades </w:t>
      </w:r>
      <w:r w:rsidR="00154229">
        <w:rPr>
          <w:rFonts w:ascii="Palatino Linotype" w:eastAsia="Palatino Linotype" w:hAnsi="Palatino Linotype" w:cs="Times New Roman"/>
          <w:noProof/>
          <w:color w:val="auto"/>
          <w:lang w:eastAsia="en-US"/>
        </w:rPr>
        <w:t xml:space="preserve">till årsmöte </w:t>
      </w:r>
      <w:r w:rsidR="003C34D8">
        <w:rPr>
          <w:rFonts w:ascii="Palatino Linotype" w:eastAsia="Palatino Linotype" w:hAnsi="Palatino Linotype" w:cs="Times New Roman"/>
          <w:noProof/>
          <w:color w:val="auto"/>
          <w:lang w:eastAsia="en-US"/>
        </w:rPr>
        <w:t>i</w:t>
      </w:r>
      <w:r>
        <w:rPr>
          <w:rFonts w:ascii="Palatino Linotype" w:eastAsia="Palatino Linotype" w:hAnsi="Palatino Linotype" w:cs="Times New Roman"/>
          <w:noProof/>
          <w:color w:val="auto"/>
          <w:lang w:eastAsia="en-US"/>
        </w:rPr>
        <w:t xml:space="preserve"> ett ganska kyligt men soligt Drammen</w:t>
      </w:r>
      <w:r w:rsidR="00154229">
        <w:rPr>
          <w:rFonts w:ascii="Palatino Linotype" w:eastAsia="Palatino Linotype" w:hAnsi="Palatino Linotype" w:cs="Times New Roman"/>
          <w:noProof/>
          <w:color w:val="auto"/>
          <w:lang w:eastAsia="en-US"/>
        </w:rPr>
        <w:t>.</w:t>
      </w:r>
      <w:r>
        <w:rPr>
          <w:rFonts w:ascii="Palatino Linotype" w:eastAsia="Palatino Linotype" w:hAnsi="Palatino Linotype" w:cs="Times New Roman"/>
          <w:noProof/>
          <w:color w:val="auto"/>
          <w:lang w:eastAsia="en-US"/>
        </w:rPr>
        <w:t xml:space="preserve"> Verksamhetsberättelsen antogs, liksom den ekonomiska berättelsen och styrelsen beviljades ansvarsfrihet</w:t>
      </w:r>
      <w:r w:rsidR="00697E83">
        <w:rPr>
          <w:rFonts w:ascii="Palatino Linotype" w:eastAsia="Palatino Linotype" w:hAnsi="Palatino Linotype" w:cs="Times New Roman"/>
          <w:noProof/>
          <w:color w:val="auto"/>
          <w:lang w:eastAsia="en-US"/>
        </w:rPr>
        <w:t xml:space="preserve"> </w:t>
      </w:r>
    </w:p>
    <w:p w:rsidR="00F86DE6" w:rsidRDefault="00F86DE6" w:rsidP="00F86DE6">
      <w:pPr>
        <w:spacing w:after="180" w:line="220" w:lineRule="atLeast"/>
        <w:ind w:left="0" w:right="0"/>
        <w:rPr>
          <w:rFonts w:ascii="Palatino Linotype" w:eastAsia="Palatino Linotype" w:hAnsi="Palatino Linotype" w:cs="Times New Roman"/>
          <w:noProof/>
          <w:color w:val="auto"/>
          <w:lang w:eastAsia="en-US"/>
        </w:rPr>
      </w:pPr>
      <w:r>
        <w:rPr>
          <w:rFonts w:ascii="Palatino Linotype" w:eastAsia="Palatino Linotype" w:hAnsi="Palatino Linotype" w:cs="Times New Roman"/>
          <w:noProof/>
          <w:color w:val="auto"/>
          <w:lang w:eastAsia="en-US"/>
        </w:rPr>
        <w:lastRenderedPageBreak/>
        <w:t xml:space="preserve">I </w:t>
      </w:r>
      <w:r w:rsidR="00F72373">
        <w:rPr>
          <w:rFonts w:ascii="Palatino Linotype" w:eastAsia="Palatino Linotype" w:hAnsi="Palatino Linotype" w:cs="Times New Roman"/>
          <w:noProof/>
          <w:color w:val="auto"/>
          <w:lang w:eastAsia="en-US"/>
        </w:rPr>
        <w:t xml:space="preserve">organisationernas </w:t>
      </w:r>
      <w:r>
        <w:rPr>
          <w:rFonts w:ascii="Palatino Linotype" w:eastAsia="Palatino Linotype" w:hAnsi="Palatino Linotype" w:cs="Times New Roman"/>
          <w:noProof/>
          <w:color w:val="auto"/>
          <w:lang w:eastAsia="en-US"/>
        </w:rPr>
        <w:t xml:space="preserve">landrapporter var de ökade klyftorna ett genomgående tema. Det handlar inte bara om </w:t>
      </w:r>
      <w:r w:rsidR="00154229">
        <w:rPr>
          <w:rFonts w:ascii="Palatino Linotype" w:eastAsia="Palatino Linotype" w:hAnsi="Palatino Linotype" w:cs="Times New Roman"/>
          <w:noProof/>
          <w:color w:val="auto"/>
          <w:lang w:eastAsia="en-US"/>
        </w:rPr>
        <w:t xml:space="preserve">ökade klyftor </w:t>
      </w:r>
      <w:r>
        <w:rPr>
          <w:rFonts w:ascii="Palatino Linotype" w:eastAsia="Palatino Linotype" w:hAnsi="Palatino Linotype" w:cs="Times New Roman"/>
          <w:noProof/>
          <w:color w:val="auto"/>
          <w:lang w:eastAsia="en-US"/>
        </w:rPr>
        <w:t xml:space="preserve">mellan pensionärer och yrkesverksamma utan i lika hög grad om </w:t>
      </w:r>
      <w:r w:rsidR="00154229">
        <w:rPr>
          <w:rFonts w:ascii="Palatino Linotype" w:eastAsia="Palatino Linotype" w:hAnsi="Palatino Linotype" w:cs="Times New Roman"/>
          <w:noProof/>
          <w:color w:val="auto"/>
          <w:lang w:eastAsia="en-US"/>
        </w:rPr>
        <w:t>klyftorna</w:t>
      </w:r>
      <w:r>
        <w:rPr>
          <w:rFonts w:ascii="Palatino Linotype" w:eastAsia="Palatino Linotype" w:hAnsi="Palatino Linotype" w:cs="Times New Roman"/>
          <w:noProof/>
          <w:color w:val="auto"/>
          <w:lang w:eastAsia="en-US"/>
        </w:rPr>
        <w:t xml:space="preserve"> mellan de med </w:t>
      </w:r>
      <w:r w:rsidR="004B45BD">
        <w:rPr>
          <w:rFonts w:ascii="Palatino Linotype" w:eastAsia="Palatino Linotype" w:hAnsi="Palatino Linotype" w:cs="Times New Roman"/>
          <w:noProof/>
          <w:color w:val="auto"/>
          <w:lang w:eastAsia="en-US"/>
        </w:rPr>
        <w:t>hög</w:t>
      </w:r>
      <w:r>
        <w:rPr>
          <w:rFonts w:ascii="Palatino Linotype" w:eastAsia="Palatino Linotype" w:hAnsi="Palatino Linotype" w:cs="Times New Roman"/>
          <w:noProof/>
          <w:color w:val="auto"/>
          <w:lang w:eastAsia="en-US"/>
        </w:rPr>
        <w:t xml:space="preserve"> och de med låg pension</w:t>
      </w:r>
      <w:r w:rsidR="004B45BD">
        <w:rPr>
          <w:rFonts w:ascii="Palatino Linotype" w:eastAsia="Palatino Linotype" w:hAnsi="Palatino Linotype" w:cs="Times New Roman"/>
          <w:noProof/>
          <w:color w:val="auto"/>
          <w:lang w:eastAsia="en-US"/>
        </w:rPr>
        <w:t>. Vi får allt fler fattiga pensionärer i våra nordiska länder. I synnerhet är det kvinnorna som drabbas. Allt som gäller pensionerna är dock inte negativt</w:t>
      </w:r>
      <w:r w:rsidR="00F72373">
        <w:rPr>
          <w:rFonts w:ascii="Palatino Linotype" w:eastAsia="Palatino Linotype" w:hAnsi="Palatino Linotype" w:cs="Times New Roman"/>
          <w:noProof/>
          <w:color w:val="auto"/>
          <w:lang w:eastAsia="en-US"/>
        </w:rPr>
        <w:t xml:space="preserve">. </w:t>
      </w:r>
      <w:r w:rsidR="005D5D89">
        <w:rPr>
          <w:rFonts w:ascii="Palatino Linotype" w:eastAsia="Palatino Linotype" w:hAnsi="Palatino Linotype" w:cs="Times New Roman"/>
          <w:noProof/>
          <w:color w:val="auto"/>
          <w:lang w:eastAsia="en-US"/>
        </w:rPr>
        <w:t>Efter många års påtryckningar från bland annat Faglige Seniorer</w:t>
      </w:r>
      <w:r w:rsidR="004B45BD">
        <w:rPr>
          <w:rFonts w:ascii="Palatino Linotype" w:eastAsia="Palatino Linotype" w:hAnsi="Palatino Linotype" w:cs="Times New Roman"/>
          <w:noProof/>
          <w:color w:val="auto"/>
          <w:lang w:eastAsia="en-US"/>
        </w:rPr>
        <w:t xml:space="preserve"> kommer </w:t>
      </w:r>
      <w:r w:rsidR="005D5D89">
        <w:rPr>
          <w:rFonts w:ascii="Palatino Linotype" w:eastAsia="Palatino Linotype" w:hAnsi="Palatino Linotype" w:cs="Times New Roman"/>
          <w:noProof/>
          <w:color w:val="auto"/>
          <w:lang w:eastAsia="en-US"/>
        </w:rPr>
        <w:t>pensionerna i Danmark att</w:t>
      </w:r>
      <w:r w:rsidR="004B45BD">
        <w:rPr>
          <w:rFonts w:ascii="Palatino Linotype" w:eastAsia="Palatino Linotype" w:hAnsi="Palatino Linotype" w:cs="Times New Roman"/>
          <w:noProof/>
          <w:color w:val="auto"/>
          <w:lang w:eastAsia="en-US"/>
        </w:rPr>
        <w:t xml:space="preserve"> följa löneutvecklingen och det blir bättre villkor för dem som vill fortsätta arbeta efter pensioneringen. </w:t>
      </w:r>
    </w:p>
    <w:p w:rsidR="004B45BD" w:rsidRDefault="004B45BD" w:rsidP="00F86DE6">
      <w:pPr>
        <w:spacing w:after="180" w:line="220" w:lineRule="atLeast"/>
        <w:ind w:left="0" w:right="0"/>
        <w:rPr>
          <w:rFonts w:ascii="Palatino Linotype" w:eastAsia="Palatino Linotype" w:hAnsi="Palatino Linotype" w:cs="Times New Roman"/>
          <w:noProof/>
          <w:color w:val="auto"/>
          <w:lang w:eastAsia="en-US"/>
        </w:rPr>
      </w:pPr>
      <w:r>
        <w:rPr>
          <w:rFonts w:ascii="Palatino Linotype" w:eastAsia="Palatino Linotype" w:hAnsi="Palatino Linotype" w:cs="Times New Roman"/>
          <w:noProof/>
          <w:color w:val="auto"/>
          <w:lang w:eastAsia="en-US"/>
        </w:rPr>
        <w:t>Äldreomsorgen är satt under press i alla länderna</w:t>
      </w:r>
      <w:r w:rsidR="00154229">
        <w:rPr>
          <w:rFonts w:ascii="Palatino Linotype" w:eastAsia="Palatino Linotype" w:hAnsi="Palatino Linotype" w:cs="Times New Roman"/>
          <w:noProof/>
          <w:color w:val="auto"/>
          <w:lang w:eastAsia="en-US"/>
        </w:rPr>
        <w:t>, ä</w:t>
      </w:r>
      <w:r>
        <w:rPr>
          <w:rFonts w:ascii="Palatino Linotype" w:eastAsia="Palatino Linotype" w:hAnsi="Palatino Linotype" w:cs="Times New Roman"/>
          <w:noProof/>
          <w:color w:val="auto"/>
          <w:lang w:eastAsia="en-US"/>
        </w:rPr>
        <w:t>ven om det inte genomförs några nedskärningar</w:t>
      </w:r>
      <w:r w:rsidR="00154229">
        <w:rPr>
          <w:rFonts w:ascii="Palatino Linotype" w:eastAsia="Palatino Linotype" w:hAnsi="Palatino Linotype" w:cs="Times New Roman"/>
          <w:noProof/>
          <w:color w:val="auto"/>
          <w:lang w:eastAsia="en-US"/>
        </w:rPr>
        <w:t xml:space="preserve">. Nu </w:t>
      </w:r>
      <w:r>
        <w:rPr>
          <w:rFonts w:ascii="Palatino Linotype" w:eastAsia="Palatino Linotype" w:hAnsi="Palatino Linotype" w:cs="Times New Roman"/>
          <w:noProof/>
          <w:color w:val="auto"/>
          <w:lang w:eastAsia="en-US"/>
        </w:rPr>
        <w:t xml:space="preserve"> behövs</w:t>
      </w:r>
      <w:r w:rsidR="00E703F6">
        <w:rPr>
          <w:rFonts w:ascii="Palatino Linotype" w:eastAsia="Palatino Linotype" w:hAnsi="Palatino Linotype" w:cs="Times New Roman"/>
          <w:noProof/>
          <w:color w:val="auto"/>
          <w:lang w:eastAsia="en-US"/>
        </w:rPr>
        <w:t xml:space="preserve"> emellertid </w:t>
      </w:r>
      <w:r w:rsidR="004E2A4E">
        <w:rPr>
          <w:rFonts w:ascii="Palatino Linotype" w:eastAsia="Palatino Linotype" w:hAnsi="Palatino Linotype" w:cs="Times New Roman"/>
          <w:noProof/>
          <w:color w:val="auto"/>
          <w:lang w:eastAsia="en-US"/>
        </w:rPr>
        <w:t xml:space="preserve">stora </w:t>
      </w:r>
      <w:r>
        <w:rPr>
          <w:rFonts w:ascii="Palatino Linotype" w:eastAsia="Palatino Linotype" w:hAnsi="Palatino Linotype" w:cs="Times New Roman"/>
          <w:noProof/>
          <w:color w:val="auto"/>
          <w:lang w:eastAsia="en-US"/>
        </w:rPr>
        <w:t xml:space="preserve">satsningar </w:t>
      </w:r>
      <w:r w:rsidR="00E703F6">
        <w:rPr>
          <w:rFonts w:ascii="Palatino Linotype" w:eastAsia="Palatino Linotype" w:hAnsi="Palatino Linotype" w:cs="Times New Roman"/>
          <w:noProof/>
          <w:color w:val="auto"/>
          <w:lang w:eastAsia="en-US"/>
        </w:rPr>
        <w:t>för</w:t>
      </w:r>
      <w:r>
        <w:rPr>
          <w:rFonts w:ascii="Palatino Linotype" w:eastAsia="Palatino Linotype" w:hAnsi="Palatino Linotype" w:cs="Times New Roman"/>
          <w:noProof/>
          <w:color w:val="auto"/>
          <w:lang w:eastAsia="en-US"/>
        </w:rPr>
        <w:t xml:space="preserve"> att klara de</w:t>
      </w:r>
      <w:r w:rsidR="00E703F6">
        <w:rPr>
          <w:rFonts w:ascii="Palatino Linotype" w:eastAsia="Palatino Linotype" w:hAnsi="Palatino Linotype" w:cs="Times New Roman"/>
          <w:noProof/>
          <w:color w:val="auto"/>
          <w:lang w:eastAsia="en-US"/>
        </w:rPr>
        <w:t>n</w:t>
      </w:r>
      <w:r>
        <w:rPr>
          <w:rFonts w:ascii="Palatino Linotype" w:eastAsia="Palatino Linotype" w:hAnsi="Palatino Linotype" w:cs="Times New Roman"/>
          <w:noProof/>
          <w:color w:val="auto"/>
          <w:lang w:eastAsia="en-US"/>
        </w:rPr>
        <w:t xml:space="preserve"> framtida äldreomsorgen.</w:t>
      </w:r>
      <w:r w:rsidR="00060E1A">
        <w:rPr>
          <w:rFonts w:ascii="Palatino Linotype" w:eastAsia="Palatino Linotype" w:hAnsi="Palatino Linotype" w:cs="Times New Roman"/>
          <w:noProof/>
          <w:color w:val="auto"/>
          <w:lang w:eastAsia="en-US"/>
        </w:rPr>
        <w:t xml:space="preserve"> Vi ser mer av åstramningar än av satsningar inom äldreomsorgen.</w:t>
      </w:r>
    </w:p>
    <w:p w:rsidR="00AF0815" w:rsidRDefault="00AF0815" w:rsidP="00F86DE6">
      <w:pPr>
        <w:spacing w:after="180" w:line="220" w:lineRule="atLeast"/>
        <w:ind w:left="0" w:right="0"/>
        <w:rPr>
          <w:rFonts w:ascii="Palatino Linotype" w:eastAsia="Palatino Linotype" w:hAnsi="Palatino Linotype" w:cs="Times New Roman"/>
          <w:noProof/>
          <w:color w:val="auto"/>
          <w:lang w:eastAsia="en-US"/>
        </w:rPr>
      </w:pPr>
      <w:r>
        <w:rPr>
          <w:rFonts w:ascii="Palatino Linotype" w:eastAsia="Palatino Linotype" w:hAnsi="Palatino Linotype" w:cs="Times New Roman"/>
          <w:noProof/>
          <w:color w:val="auto"/>
          <w:lang w:eastAsia="en-US"/>
        </w:rPr>
        <w:t xml:space="preserve">Länderrapporten visar också det stora engagemang och det arbete som våra organisationer ägnar sig åt för att bevaka äldres intressen i samhället. De visar också att det intressepolitiska arbetet </w:t>
      </w:r>
      <w:r w:rsidR="00E703F6">
        <w:rPr>
          <w:rFonts w:ascii="Palatino Linotype" w:eastAsia="Palatino Linotype" w:hAnsi="Palatino Linotype" w:cs="Times New Roman"/>
          <w:noProof/>
          <w:color w:val="auto"/>
          <w:lang w:eastAsia="en-US"/>
        </w:rPr>
        <w:t>även</w:t>
      </w:r>
      <w:r>
        <w:rPr>
          <w:rFonts w:ascii="Palatino Linotype" w:eastAsia="Palatino Linotype" w:hAnsi="Palatino Linotype" w:cs="Times New Roman"/>
          <w:noProof/>
          <w:color w:val="auto"/>
          <w:lang w:eastAsia="en-US"/>
        </w:rPr>
        <w:t xml:space="preserve"> förenas med mer praktiska och sociala verksamheter som riktar sig mot äldre.</w:t>
      </w:r>
    </w:p>
    <w:p w:rsidR="00E703F6" w:rsidRDefault="00AF0815" w:rsidP="00E703F6">
      <w:pPr>
        <w:spacing w:after="180" w:line="220" w:lineRule="atLeast"/>
        <w:ind w:left="0" w:right="0"/>
        <w:rPr>
          <w:rFonts w:ascii="Palatino Linotype" w:eastAsia="Palatino Linotype" w:hAnsi="Palatino Linotype" w:cs="Times New Roman"/>
          <w:noProof/>
          <w:color w:val="auto"/>
          <w:lang w:eastAsia="en-US"/>
        </w:rPr>
      </w:pPr>
      <w:r>
        <w:rPr>
          <w:rFonts w:ascii="Palatino Linotype" w:eastAsia="Palatino Linotype" w:hAnsi="Palatino Linotype" w:cs="Times New Roman"/>
          <w:noProof/>
          <w:color w:val="auto"/>
          <w:lang w:eastAsia="en-US"/>
        </w:rPr>
        <w:t xml:space="preserve">NSK är medlem i AGE och det kan ibland vara svårt att se nyttan av detta medlemskap. Som ni ser i finns ett avsnitt i detta nyhetsbrev om AGE General Assembly, som kan ger lite mer vägledning om AGE men det finns  </w:t>
      </w:r>
      <w:r w:rsidR="00060E1A">
        <w:rPr>
          <w:rFonts w:ascii="Palatino Linotype" w:eastAsia="Palatino Linotype" w:hAnsi="Palatino Linotype" w:cs="Times New Roman"/>
          <w:noProof/>
          <w:color w:val="auto"/>
          <w:lang w:eastAsia="en-US"/>
        </w:rPr>
        <w:t xml:space="preserve">skäl att ytterligare </w:t>
      </w:r>
      <w:r>
        <w:rPr>
          <w:rFonts w:ascii="Palatino Linotype" w:eastAsia="Palatino Linotype" w:hAnsi="Palatino Linotype" w:cs="Times New Roman"/>
          <w:noProof/>
          <w:color w:val="auto"/>
          <w:lang w:eastAsia="en-US"/>
        </w:rPr>
        <w:t xml:space="preserve">belysa </w:t>
      </w:r>
      <w:r w:rsidR="00060E1A">
        <w:rPr>
          <w:rFonts w:ascii="Palatino Linotype" w:eastAsia="Palatino Linotype" w:hAnsi="Palatino Linotype" w:cs="Times New Roman"/>
          <w:noProof/>
          <w:color w:val="auto"/>
          <w:lang w:eastAsia="en-US"/>
        </w:rPr>
        <w:t xml:space="preserve">behovet av en samlad rörelse i Europa för att förbättra äldres villkor i </w:t>
      </w:r>
      <w:r>
        <w:rPr>
          <w:rFonts w:ascii="Palatino Linotype" w:eastAsia="Palatino Linotype" w:hAnsi="Palatino Linotype" w:cs="Times New Roman"/>
          <w:noProof/>
          <w:color w:val="auto"/>
          <w:lang w:eastAsia="en-US"/>
        </w:rPr>
        <w:t xml:space="preserve">alla dess </w:t>
      </w:r>
      <w:r w:rsidR="00E703F6">
        <w:rPr>
          <w:rFonts w:ascii="Palatino Linotype" w:eastAsia="Palatino Linotype" w:hAnsi="Palatino Linotype" w:cs="Times New Roman"/>
          <w:noProof/>
          <w:color w:val="auto"/>
          <w:lang w:eastAsia="en-US"/>
        </w:rPr>
        <w:t>länder.</w:t>
      </w:r>
      <w:r w:rsidR="00E703F6">
        <w:rPr>
          <w:rFonts w:ascii="Palatino Linotype" w:eastAsia="Palatino Linotype" w:hAnsi="Palatino Linotype" w:cs="Times New Roman"/>
          <w:noProof/>
          <w:color w:val="auto"/>
          <w:lang w:eastAsia="en-US"/>
        </w:rPr>
        <w:t xml:space="preserve"> </w:t>
      </w:r>
    </w:p>
    <w:p w:rsidR="00060E1A" w:rsidRDefault="00060E1A" w:rsidP="00F86DE6">
      <w:pPr>
        <w:spacing w:after="180" w:line="220" w:lineRule="atLeast"/>
        <w:ind w:left="0" w:right="0"/>
        <w:rPr>
          <w:rFonts w:ascii="Palatino Linotype" w:eastAsia="Palatino Linotype" w:hAnsi="Palatino Linotype" w:cs="Times New Roman"/>
          <w:noProof/>
          <w:color w:val="auto"/>
          <w:lang w:eastAsia="en-US"/>
        </w:rPr>
      </w:pPr>
      <w:r>
        <w:rPr>
          <w:rFonts w:ascii="Palatino Linotype" w:eastAsia="Palatino Linotype" w:hAnsi="Palatino Linotype" w:cs="Times New Roman"/>
          <w:noProof/>
          <w:color w:val="auto"/>
          <w:lang w:eastAsia="en-US"/>
        </w:rPr>
        <w:t>Jag kommer även i nästa Nyhetsbrev ägna utrymme åt AGE och åt EU.s sociala plattform, som kan bli ett viktigt verktyg i vårt arbete.</w:t>
      </w:r>
    </w:p>
    <w:p w:rsidR="00AF0815" w:rsidRDefault="00AF0815" w:rsidP="00F86DE6">
      <w:pPr>
        <w:spacing w:after="180" w:line="220" w:lineRule="atLeast"/>
        <w:ind w:left="0" w:right="0"/>
        <w:rPr>
          <w:rFonts w:ascii="Palatino Linotype" w:eastAsia="Palatino Linotype" w:hAnsi="Palatino Linotype" w:cs="Times New Roman"/>
          <w:noProof/>
          <w:color w:val="auto"/>
          <w:lang w:eastAsia="en-US"/>
        </w:rPr>
      </w:pPr>
      <w:r>
        <w:rPr>
          <w:rFonts w:ascii="Palatino Linotype" w:eastAsia="Palatino Linotype" w:hAnsi="Palatino Linotype" w:cs="Times New Roman"/>
          <w:noProof/>
          <w:color w:val="auto"/>
          <w:lang w:eastAsia="en-US"/>
        </w:rPr>
        <w:t>Valen i Danmark och Finland ser det ut som vi får nya regeringar som leds av Socialdemokraterna. Det ska bli mycket intressant att följa utvecklingen där.</w:t>
      </w:r>
    </w:p>
    <w:p w:rsidR="00E703F6" w:rsidRDefault="00E703F6" w:rsidP="00E703F6">
      <w:pPr>
        <w:spacing w:after="180" w:line="220" w:lineRule="atLeast"/>
        <w:ind w:left="0" w:right="0"/>
        <w:rPr>
          <w:rFonts w:ascii="Palatino Linotype" w:eastAsia="Palatino Linotype" w:hAnsi="Palatino Linotype" w:cs="Times New Roman"/>
          <w:noProof/>
          <w:color w:val="auto"/>
          <w:lang w:eastAsia="en-US"/>
        </w:rPr>
      </w:pPr>
      <w:r>
        <w:rPr>
          <w:rFonts w:ascii="Palatino Linotype" w:eastAsia="Palatino Linotype" w:hAnsi="Palatino Linotype" w:cs="Times New Roman"/>
          <w:noProof/>
          <w:color w:val="auto"/>
          <w:lang w:eastAsia="en-US"/>
        </w:rPr>
        <w:t>Knut Faver från Danmark och Rune Bugge Persson avtackades för sina många år som ledare och företrädare för pensionsrörelsen  och som vikitga pådrivare i det nordiska samarbetet.</w:t>
      </w:r>
    </w:p>
    <w:p w:rsidR="00E703F6" w:rsidRDefault="00E703F6" w:rsidP="00E703F6">
      <w:pPr>
        <w:spacing w:after="180" w:line="220" w:lineRule="atLeast"/>
        <w:ind w:left="0" w:right="0"/>
        <w:rPr>
          <w:rFonts w:ascii="Palatino Linotype" w:eastAsia="Palatino Linotype" w:hAnsi="Palatino Linotype" w:cs="Times New Roman"/>
          <w:noProof/>
          <w:color w:val="auto"/>
          <w:lang w:eastAsia="en-US"/>
        </w:rPr>
      </w:pPr>
      <w:r>
        <w:rPr>
          <w:rFonts w:ascii="Palatino Linotype" w:eastAsia="Palatino Linotype" w:hAnsi="Palatino Linotype" w:cs="Times New Roman"/>
          <w:noProof/>
          <w:color w:val="auto"/>
          <w:lang w:eastAsia="en-US"/>
        </w:rPr>
        <w:t xml:space="preserve">Nästa höstmöte för NSK blir i Finland i Helsingors eller dess närhet den 30 oktober.  Seminariet i anslutning till mötet ska handla om konsekvenserna för de pensionärer som lever på låg ekonomisk standard. </w:t>
      </w:r>
      <w:r>
        <w:rPr>
          <w:rFonts w:ascii="Palatino Linotype" w:eastAsia="Palatino Linotype" w:hAnsi="Palatino Linotype" w:cs="Times New Roman"/>
          <w:noProof/>
          <w:color w:val="auto"/>
          <w:lang w:eastAsia="en-US"/>
        </w:rPr>
        <w:t>Årsmötet 2020 kommer att hållas på på Färörarna den 7 maj.</w:t>
      </w:r>
    </w:p>
    <w:p w:rsidR="00D5096C" w:rsidRDefault="00D5096C" w:rsidP="00D5096C">
      <w:pPr>
        <w:pStyle w:val="Rubrik1"/>
      </w:pPr>
      <w:proofErr w:type="spellStart"/>
      <w:r>
        <w:t>Atypiske</w:t>
      </w:r>
      <w:proofErr w:type="spellEnd"/>
      <w:r>
        <w:t xml:space="preserve"> </w:t>
      </w:r>
      <w:proofErr w:type="spellStart"/>
      <w:r>
        <w:t>Äldreliv</w:t>
      </w:r>
      <w:proofErr w:type="spellEnd"/>
    </w:p>
    <w:p w:rsidR="00D5096C" w:rsidRDefault="00D5096C" w:rsidP="00D5096C">
      <w:pPr>
        <w:pStyle w:val="Rubrik1"/>
        <w:rPr>
          <w:color w:val="auto"/>
          <w:sz w:val="22"/>
        </w:rPr>
      </w:pPr>
      <w:r>
        <w:rPr>
          <w:color w:val="auto"/>
          <w:sz w:val="22"/>
        </w:rPr>
        <w:t xml:space="preserve">Efter årsmötet i Drammen åkte jag på eget initiativ till Nyborg i Danmark för att </w:t>
      </w:r>
      <w:r w:rsidR="00E703F6">
        <w:rPr>
          <w:color w:val="auto"/>
          <w:sz w:val="22"/>
        </w:rPr>
        <w:t xml:space="preserve">delta </w:t>
      </w:r>
      <w:r>
        <w:rPr>
          <w:color w:val="auto"/>
          <w:sz w:val="22"/>
        </w:rPr>
        <w:t xml:space="preserve">vid en konferens om </w:t>
      </w:r>
      <w:proofErr w:type="spellStart"/>
      <w:r>
        <w:rPr>
          <w:color w:val="auto"/>
          <w:sz w:val="22"/>
        </w:rPr>
        <w:t>Atypiske</w:t>
      </w:r>
      <w:proofErr w:type="spellEnd"/>
      <w:r>
        <w:rPr>
          <w:color w:val="auto"/>
          <w:sz w:val="22"/>
        </w:rPr>
        <w:t xml:space="preserve"> </w:t>
      </w:r>
      <w:proofErr w:type="spellStart"/>
      <w:r>
        <w:rPr>
          <w:color w:val="auto"/>
          <w:sz w:val="22"/>
        </w:rPr>
        <w:t>Äldreliv</w:t>
      </w:r>
      <w:proofErr w:type="spellEnd"/>
      <w:r>
        <w:rPr>
          <w:color w:val="auto"/>
          <w:sz w:val="22"/>
        </w:rPr>
        <w:t xml:space="preserve">. Konferensen arrangerades av </w:t>
      </w:r>
      <w:proofErr w:type="spellStart"/>
      <w:r>
        <w:rPr>
          <w:color w:val="auto"/>
          <w:sz w:val="22"/>
        </w:rPr>
        <w:t>Ensomme</w:t>
      </w:r>
      <w:proofErr w:type="spellEnd"/>
      <w:r>
        <w:rPr>
          <w:color w:val="auto"/>
          <w:sz w:val="22"/>
        </w:rPr>
        <w:t xml:space="preserve"> Gamles Värn. Föreläsare var forskare och personer som arbetar för att stödja äldre personer är atypiska, dvs som inte passar in normen som en typisk äldre. </w:t>
      </w:r>
    </w:p>
    <w:p w:rsidR="00D5096C" w:rsidRDefault="00D5096C" w:rsidP="00D5096C"/>
    <w:p w:rsidR="00D5096C" w:rsidRDefault="00D5096C" w:rsidP="00D5096C">
      <w:r>
        <w:t xml:space="preserve">Jag gjorde en del anteckningar från konferensen som jag gärna låter er få ta del av. </w:t>
      </w:r>
    </w:p>
    <w:p w:rsidR="00D5096C" w:rsidRDefault="00D5096C" w:rsidP="00D5096C"/>
    <w:p w:rsidR="00D5096C" w:rsidRPr="00ED1B58" w:rsidRDefault="00D5096C" w:rsidP="00D5096C">
      <w:pPr>
        <w:spacing w:after="180" w:line="220" w:lineRule="atLeast"/>
        <w:ind w:left="0" w:right="0"/>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Från konferensen Atypiske Aeldreiv Nyborg den 9 maj</w:t>
      </w:r>
    </w:p>
    <w:p w:rsidR="00D5096C" w:rsidRPr="00ED1B58" w:rsidRDefault="00D5096C" w:rsidP="00D5096C">
      <w:pPr>
        <w:spacing w:after="180" w:line="220" w:lineRule="atLeast"/>
        <w:ind w:left="0" w:right="0"/>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Man är atypisk i förhållande till folkfleratalet</w:t>
      </w:r>
    </w:p>
    <w:p w:rsidR="00D5096C" w:rsidRPr="00ED1B58" w:rsidRDefault="00D5096C" w:rsidP="00D5096C">
      <w:pPr>
        <w:numPr>
          <w:ilvl w:val="0"/>
          <w:numId w:val="5"/>
        </w:numPr>
        <w:spacing w:after="180" w:line="220" w:lineRule="atLeast"/>
        <w:ind w:right="0"/>
        <w:contextualSpacing/>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De flesta och de färre</w:t>
      </w:r>
    </w:p>
    <w:p w:rsidR="00D5096C" w:rsidRPr="00ED1B58" w:rsidRDefault="00D5096C" w:rsidP="00D5096C">
      <w:pPr>
        <w:numPr>
          <w:ilvl w:val="0"/>
          <w:numId w:val="5"/>
        </w:numPr>
        <w:spacing w:after="180" w:line="220" w:lineRule="atLeast"/>
        <w:ind w:right="0"/>
        <w:contextualSpacing/>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Reprensenteras i bilder språk och föreställning- vi och andra</w:t>
      </w:r>
    </w:p>
    <w:p w:rsidR="00D5096C" w:rsidRPr="00ED1B58" w:rsidRDefault="00D5096C" w:rsidP="00D5096C">
      <w:pPr>
        <w:numPr>
          <w:ilvl w:val="0"/>
          <w:numId w:val="5"/>
        </w:numPr>
        <w:spacing w:after="180" w:line="220" w:lineRule="atLeast"/>
        <w:ind w:right="0"/>
        <w:contextualSpacing/>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lastRenderedPageBreak/>
        <w:t>Från osynlighet till stigmatisering</w:t>
      </w:r>
    </w:p>
    <w:p w:rsidR="00D5096C" w:rsidRPr="00ED1B58" w:rsidRDefault="00D5096C" w:rsidP="00D5096C">
      <w:pPr>
        <w:numPr>
          <w:ilvl w:val="0"/>
          <w:numId w:val="5"/>
        </w:numPr>
        <w:spacing w:after="180" w:line="220" w:lineRule="atLeast"/>
        <w:ind w:right="0"/>
        <w:contextualSpacing/>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De som inte lever i familj</w:t>
      </w:r>
    </w:p>
    <w:p w:rsidR="00D5096C" w:rsidRPr="00ED1B58" w:rsidRDefault="00D5096C" w:rsidP="00D5096C">
      <w:pPr>
        <w:numPr>
          <w:ilvl w:val="0"/>
          <w:numId w:val="5"/>
        </w:numPr>
        <w:spacing w:after="180" w:line="220" w:lineRule="atLeast"/>
        <w:ind w:right="0"/>
        <w:contextualSpacing/>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De som saknar anhöriga</w:t>
      </w:r>
    </w:p>
    <w:p w:rsidR="00D5096C" w:rsidRPr="00ED1B58" w:rsidRDefault="00D5096C" w:rsidP="00D5096C">
      <w:pPr>
        <w:numPr>
          <w:ilvl w:val="0"/>
          <w:numId w:val="5"/>
        </w:numPr>
        <w:spacing w:after="180" w:line="220" w:lineRule="atLeast"/>
        <w:ind w:right="0"/>
        <w:contextualSpacing/>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Fattiga och socialt utsatta</w:t>
      </w:r>
    </w:p>
    <w:p w:rsidR="00D5096C" w:rsidRDefault="00D5096C" w:rsidP="00D5096C">
      <w:pPr>
        <w:numPr>
          <w:ilvl w:val="0"/>
          <w:numId w:val="5"/>
        </w:numPr>
        <w:spacing w:after="180" w:line="220" w:lineRule="atLeast"/>
        <w:ind w:right="0"/>
        <w:contextualSpacing/>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Invandrare och flyktingar</w:t>
      </w:r>
    </w:p>
    <w:p w:rsidR="00E703F6" w:rsidRPr="00ED1B58" w:rsidRDefault="00E703F6" w:rsidP="00E703F6">
      <w:pPr>
        <w:spacing w:after="180" w:line="220" w:lineRule="atLeast"/>
        <w:ind w:right="0"/>
        <w:contextualSpacing/>
        <w:rPr>
          <w:rFonts w:ascii="Palatino Linotype" w:eastAsia="Palatino Linotype" w:hAnsi="Palatino Linotype" w:cs="Times New Roman"/>
          <w:noProof/>
          <w:color w:val="auto"/>
          <w:lang w:eastAsia="en-US"/>
        </w:rPr>
      </w:pPr>
    </w:p>
    <w:p w:rsidR="00D5096C" w:rsidRPr="00ED1B58" w:rsidRDefault="00D5096C" w:rsidP="00D5096C">
      <w:pPr>
        <w:spacing w:after="180" w:line="220" w:lineRule="atLeast"/>
        <w:ind w:left="0" w:right="0"/>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Minoritetserfarenheter blir sällan representerade i våra organisationer</w:t>
      </w:r>
    </w:p>
    <w:p w:rsidR="00D5096C" w:rsidRPr="00ED1B58" w:rsidRDefault="00D5096C" w:rsidP="00D5096C">
      <w:pPr>
        <w:spacing w:after="180" w:line="220" w:lineRule="atLeast"/>
        <w:ind w:left="0" w:right="0"/>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Stigmatisering skapas av normerna</w:t>
      </w:r>
    </w:p>
    <w:p w:rsidR="00D5096C" w:rsidRPr="00ED1B58" w:rsidRDefault="00D5096C" w:rsidP="00D5096C">
      <w:pPr>
        <w:numPr>
          <w:ilvl w:val="0"/>
          <w:numId w:val="6"/>
        </w:numPr>
        <w:spacing w:after="180" w:line="220" w:lineRule="atLeast"/>
        <w:ind w:right="0"/>
        <w:contextualSpacing/>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Negativ respons från andra</w:t>
      </w:r>
    </w:p>
    <w:p w:rsidR="00D5096C" w:rsidRPr="00ED1B58" w:rsidRDefault="00D5096C" w:rsidP="00D5096C">
      <w:pPr>
        <w:numPr>
          <w:ilvl w:val="0"/>
          <w:numId w:val="6"/>
        </w:numPr>
        <w:spacing w:after="180" w:line="220" w:lineRule="atLeast"/>
        <w:ind w:right="0"/>
        <w:contextualSpacing/>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Man tar andras perspektiv på sig- internalisera</w:t>
      </w:r>
      <w:r w:rsidR="00E703F6">
        <w:rPr>
          <w:rFonts w:ascii="Palatino Linotype" w:eastAsia="Palatino Linotype" w:hAnsi="Palatino Linotype" w:cs="Times New Roman"/>
          <w:noProof/>
          <w:color w:val="auto"/>
          <w:lang w:eastAsia="en-US"/>
        </w:rPr>
        <w:t>r</w:t>
      </w:r>
    </w:p>
    <w:p w:rsidR="00D5096C" w:rsidRPr="00ED1B58" w:rsidRDefault="00D5096C" w:rsidP="00D5096C">
      <w:pPr>
        <w:numPr>
          <w:ilvl w:val="0"/>
          <w:numId w:val="6"/>
        </w:numPr>
        <w:spacing w:after="180" w:line="220" w:lineRule="atLeast"/>
        <w:ind w:right="0"/>
        <w:contextualSpacing/>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Social isolering</w:t>
      </w:r>
    </w:p>
    <w:p w:rsidR="00D5096C" w:rsidRPr="00ED1B58" w:rsidRDefault="00D5096C" w:rsidP="00D5096C">
      <w:pPr>
        <w:spacing w:after="180" w:line="220" w:lineRule="atLeast"/>
        <w:ind w:left="0" w:right="0"/>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Vi ser oss ofta som åtskilda</w:t>
      </w:r>
    </w:p>
    <w:tbl>
      <w:tblPr>
        <w:tblStyle w:val="Tabellrutnt"/>
        <w:tblW w:w="0" w:type="auto"/>
        <w:tblInd w:w="0" w:type="dxa"/>
        <w:tblLook w:val="04A0" w:firstRow="1" w:lastRow="0" w:firstColumn="1" w:lastColumn="0" w:noHBand="0" w:noVBand="1"/>
      </w:tblPr>
      <w:tblGrid>
        <w:gridCol w:w="1388"/>
        <w:gridCol w:w="896"/>
      </w:tblGrid>
      <w:tr w:rsidR="00D5096C" w:rsidRPr="00ED1B58" w:rsidTr="004F5575">
        <w:trPr>
          <w:trHeight w:val="223"/>
        </w:trPr>
        <w:tc>
          <w:tcPr>
            <w:tcW w:w="1388" w:type="dxa"/>
            <w:tcBorders>
              <w:top w:val="single" w:sz="4" w:space="0" w:color="auto"/>
              <w:left w:val="single" w:sz="4" w:space="0" w:color="auto"/>
              <w:bottom w:val="single" w:sz="4" w:space="0" w:color="auto"/>
              <w:right w:val="single" w:sz="4" w:space="0" w:color="auto"/>
            </w:tcBorders>
            <w:hideMark/>
          </w:tcPr>
          <w:p w:rsidR="00D5096C" w:rsidRPr="00ED1B58" w:rsidRDefault="00D5096C" w:rsidP="004F5575">
            <w:pPr>
              <w:spacing w:after="180" w:line="220" w:lineRule="atLeast"/>
              <w:ind w:left="0" w:right="0"/>
              <w:rPr>
                <w:rFonts w:ascii="Palatino Linotype" w:eastAsia="Palatino Linotype" w:hAnsi="Palatino Linotype" w:cs="Times New Roman"/>
                <w:noProof/>
                <w:color w:val="auto"/>
              </w:rPr>
            </w:pPr>
            <w:r w:rsidRPr="00ED1B58">
              <w:rPr>
                <w:rFonts w:ascii="Palatino Linotype" w:eastAsia="Palatino Linotype" w:hAnsi="Palatino Linotype" w:cs="Times New Roman"/>
                <w:noProof/>
                <w:color w:val="auto"/>
              </w:rPr>
              <w:t>Oss</w:t>
            </w:r>
          </w:p>
        </w:tc>
        <w:tc>
          <w:tcPr>
            <w:tcW w:w="896" w:type="dxa"/>
            <w:tcBorders>
              <w:top w:val="single" w:sz="4" w:space="0" w:color="auto"/>
              <w:left w:val="single" w:sz="4" w:space="0" w:color="auto"/>
              <w:bottom w:val="single" w:sz="4" w:space="0" w:color="auto"/>
              <w:right w:val="single" w:sz="4" w:space="0" w:color="auto"/>
            </w:tcBorders>
            <w:hideMark/>
          </w:tcPr>
          <w:p w:rsidR="00D5096C" w:rsidRPr="00ED1B58" w:rsidRDefault="00D5096C" w:rsidP="004F5575">
            <w:pPr>
              <w:spacing w:after="180" w:line="220" w:lineRule="atLeast"/>
              <w:ind w:left="0" w:right="0"/>
              <w:rPr>
                <w:rFonts w:ascii="Palatino Linotype" w:eastAsia="Palatino Linotype" w:hAnsi="Palatino Linotype" w:cs="Times New Roman"/>
                <w:noProof/>
                <w:color w:val="auto"/>
              </w:rPr>
            </w:pPr>
            <w:r w:rsidRPr="00ED1B58">
              <w:rPr>
                <w:rFonts w:ascii="Palatino Linotype" w:eastAsia="Palatino Linotype" w:hAnsi="Palatino Linotype" w:cs="Times New Roman"/>
                <w:noProof/>
                <w:color w:val="auto"/>
              </w:rPr>
              <w:t>Dom</w:t>
            </w:r>
          </w:p>
        </w:tc>
      </w:tr>
    </w:tbl>
    <w:p w:rsidR="00D5096C" w:rsidRPr="00ED1B58" w:rsidRDefault="00D5096C" w:rsidP="00D5096C">
      <w:pPr>
        <w:spacing w:after="180" w:line="220" w:lineRule="atLeast"/>
        <w:ind w:left="0" w:right="0"/>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Men mycket är gemensamt- problem och glädjeämen. Istället</w:t>
      </w:r>
    </w:p>
    <w:tbl>
      <w:tblPr>
        <w:tblStyle w:val="Tabellrutnt"/>
        <w:tblW w:w="0" w:type="auto"/>
        <w:tblInd w:w="0" w:type="dxa"/>
        <w:tblLook w:val="04A0" w:firstRow="1" w:lastRow="0" w:firstColumn="1" w:lastColumn="0" w:noHBand="0" w:noVBand="1"/>
      </w:tblPr>
      <w:tblGrid>
        <w:gridCol w:w="984"/>
      </w:tblGrid>
      <w:tr w:rsidR="00D5096C" w:rsidRPr="00ED1B58" w:rsidTr="004F5575">
        <w:trPr>
          <w:trHeight w:val="223"/>
        </w:trPr>
        <w:tc>
          <w:tcPr>
            <w:tcW w:w="984" w:type="dxa"/>
            <w:tcBorders>
              <w:top w:val="single" w:sz="4" w:space="0" w:color="auto"/>
              <w:left w:val="single" w:sz="4" w:space="0" w:color="auto"/>
              <w:bottom w:val="single" w:sz="4" w:space="0" w:color="auto"/>
              <w:right w:val="single" w:sz="4" w:space="0" w:color="auto"/>
            </w:tcBorders>
            <w:hideMark/>
          </w:tcPr>
          <w:p w:rsidR="00D5096C" w:rsidRPr="00ED1B58" w:rsidRDefault="00D5096C" w:rsidP="004F5575">
            <w:pPr>
              <w:spacing w:after="180" w:line="220" w:lineRule="atLeast"/>
              <w:ind w:left="0" w:right="0"/>
              <w:rPr>
                <w:rFonts w:ascii="Palatino Linotype" w:eastAsia="Palatino Linotype" w:hAnsi="Palatino Linotype" w:cs="Times New Roman"/>
                <w:noProof/>
                <w:color w:val="auto"/>
              </w:rPr>
            </w:pPr>
            <w:r w:rsidRPr="00ED1B58">
              <w:rPr>
                <w:rFonts w:ascii="Palatino Linotype" w:eastAsia="Palatino Linotype" w:hAnsi="Palatino Linotype" w:cs="Times New Roman"/>
                <w:noProof/>
                <w:color w:val="auto"/>
              </w:rPr>
              <w:t>Oss och dom</w:t>
            </w:r>
          </w:p>
        </w:tc>
      </w:tr>
    </w:tbl>
    <w:p w:rsidR="00D5096C" w:rsidRPr="00ED1B58" w:rsidRDefault="00D5096C" w:rsidP="00D5096C">
      <w:pPr>
        <w:spacing w:after="180" w:line="220" w:lineRule="atLeast"/>
        <w:ind w:left="0" w:right="0"/>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Det normala är äldre som har en hygglig pension men de andra finns. Den relativa fattigdomes konsekvenser är att man utesluts från allmänna livsmönster. Man har mindre att röra sig med än dem man umgås med. Den relativa fattigdomen drabbar i Danmark var sjätte pensionär.</w:t>
      </w:r>
    </w:p>
    <w:p w:rsidR="00D5096C" w:rsidRPr="00ED1B58" w:rsidRDefault="00D5096C" w:rsidP="00D5096C">
      <w:pPr>
        <w:spacing w:after="180" w:line="220" w:lineRule="atLeast"/>
        <w:ind w:left="0" w:right="0"/>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Bland de fattigaste i åldern 73- 91 år är 57 procent kvinnor och 63 procent är lågutbildade. Det finns stora skillnader i jämförelse med den rikaste gruppen. 14% bland de fattiga saknar nätverk och vänner. Bland de rikaste (decilen) är andelen 3%. Bland de fattiga bjuds inte 10% hem till vänner bland de rika är det noll procent. Vidare har 11% bland de fattiga inte råd att bjuda hem vänner.</w:t>
      </w:r>
    </w:p>
    <w:p w:rsidR="00D5096C" w:rsidRPr="00ED1B58" w:rsidRDefault="00D5096C" w:rsidP="00D5096C">
      <w:pPr>
        <w:spacing w:after="180" w:line="220" w:lineRule="atLeast"/>
        <w:ind w:left="0" w:right="0"/>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De flesta uppger sig vara nöjda. Han anpassat sitt liv. Vet vad de kan förvänta sig. Ställer inga krav. Men de uppger att de saknar färst frukt,</w:t>
      </w:r>
      <w:r w:rsidR="00E703F6">
        <w:rPr>
          <w:rFonts w:ascii="Palatino Linotype" w:eastAsia="Palatino Linotype" w:hAnsi="Palatino Linotype" w:cs="Times New Roman"/>
          <w:noProof/>
          <w:color w:val="auto"/>
          <w:lang w:eastAsia="en-US"/>
        </w:rPr>
        <w:t xml:space="preserve"> det</w:t>
      </w:r>
      <w:r w:rsidRPr="00ED1B58">
        <w:rPr>
          <w:rFonts w:ascii="Palatino Linotype" w:eastAsia="Palatino Linotype" w:hAnsi="Palatino Linotype" w:cs="Times New Roman"/>
          <w:noProof/>
          <w:color w:val="auto"/>
          <w:lang w:eastAsia="en-US"/>
        </w:rPr>
        <w:t xml:space="preserve"> är för dyrt. Har inte råd att köpa glasögon och har allt för kallt hemma eftersom värme är dyrt. Kan inte bjuda hem vänner eller gå på kafé. De har större bekymmer i vardagen.</w:t>
      </w:r>
    </w:p>
    <w:p w:rsidR="00D5096C" w:rsidRPr="00ED1B58" w:rsidRDefault="00D5096C" w:rsidP="00D5096C">
      <w:pPr>
        <w:spacing w:after="180" w:line="220" w:lineRule="atLeast"/>
        <w:ind w:left="0" w:right="0"/>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Skulden att inte ha pengar lägger man på sig själv. Ser sig som ansvarig. Det skiljer situationen från tidigare, då fattigdomen sågs som något kollektivt. Den fattige har inte råd att ta del av de andras samhälle.</w:t>
      </w:r>
    </w:p>
    <w:p w:rsidR="00D5096C" w:rsidRPr="00ED1B58" w:rsidRDefault="00D5096C" w:rsidP="00D5096C">
      <w:pPr>
        <w:spacing w:after="180" w:line="220" w:lineRule="atLeast"/>
        <w:ind w:left="0" w:right="0"/>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För många är fasta höga avgifter ett stort problem. Hyra, värme, el, avgift för äldresomsorg, även om välfärdsstaten säkrar vissa förhållanden.</w:t>
      </w:r>
    </w:p>
    <w:p w:rsidR="00D5096C" w:rsidRPr="00ED1B58" w:rsidRDefault="00D5096C" w:rsidP="00D5096C">
      <w:pPr>
        <w:spacing w:after="180" w:line="220" w:lineRule="atLeast"/>
        <w:ind w:left="0" w:right="0"/>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Äldre med hörselnedsättning riskerar att bli ensamma och isolerade. Många uppger att de drar sig tillbaka om flera pratar samtidigt. Kan inte hänga med och det blir ansträngande. En äldre säger ”Jag sitter på mitt äldreboende omgiven av ljud jag inte urskilja”.</w:t>
      </w:r>
    </w:p>
    <w:p w:rsidR="00D5096C" w:rsidRPr="00ED1B58" w:rsidRDefault="00D5096C" w:rsidP="00D5096C">
      <w:pPr>
        <w:spacing w:after="180" w:line="220" w:lineRule="atLeast"/>
        <w:ind w:left="0" w:right="0"/>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 xml:space="preserve">Ett liv utan partner blir allt vanligare. Att förbli barnlös är en familjedemografisk trend. Det finns väldigt lite kunskap om äldre barnlösas situation i våra nordiska länder. Forskning från andra länder visar betydelsen. </w:t>
      </w:r>
      <w:r w:rsidRPr="00ED1B58">
        <w:rPr>
          <w:rFonts w:ascii="Palatino Linotype" w:eastAsia="Palatino Linotype" w:hAnsi="Palatino Linotype" w:cs="Times New Roman"/>
          <w:noProof/>
          <w:color w:val="auto"/>
          <w:lang w:eastAsia="en-US"/>
        </w:rPr>
        <w:lastRenderedPageBreak/>
        <w:t>Barnen ersätter andra relationer och frånvaron av ett fungerande välfärdssamhälle. Vårt välfärdssamhälle minskar den praktiska betydelsen av barn. Män är i vissa sammanhang mer sårbara av barnlöshet. Viktgare än barn är att ha en partner.</w:t>
      </w:r>
    </w:p>
    <w:p w:rsidR="00D5096C" w:rsidRPr="00ED1B58" w:rsidRDefault="00D5096C" w:rsidP="00D5096C">
      <w:pPr>
        <w:spacing w:after="180" w:line="220" w:lineRule="atLeast"/>
        <w:ind w:left="0" w:right="0"/>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 xml:space="preserve">Många äldre blir digitalt marginaliserade. Vi får en ny digital underklass. Problemet dör inte med att dagens generation äldre dör ut. Det reproducerar genom andra utsatt grupper som blir äldre och inte tagit del av den digitala utvecklingen. </w:t>
      </w:r>
    </w:p>
    <w:p w:rsidR="00D5096C" w:rsidRPr="00ED1B58" w:rsidRDefault="00D5096C" w:rsidP="00D5096C">
      <w:pPr>
        <w:spacing w:after="180" w:line="220" w:lineRule="atLeast"/>
        <w:ind w:left="0" w:right="0"/>
        <w:rPr>
          <w:rFonts w:ascii="Palatino Linotype" w:eastAsia="Palatino Linotype" w:hAnsi="Palatino Linotype" w:cs="Times New Roman"/>
          <w:noProof/>
          <w:color w:val="auto"/>
          <w:lang w:eastAsia="en-US"/>
        </w:rPr>
      </w:pPr>
      <w:r w:rsidRPr="00ED1B58">
        <w:rPr>
          <w:rFonts w:ascii="Palatino Linotype" w:eastAsia="Palatino Linotype" w:hAnsi="Palatino Linotype" w:cs="Times New Roman"/>
          <w:noProof/>
          <w:color w:val="auto"/>
          <w:lang w:eastAsia="en-US"/>
        </w:rPr>
        <w:t xml:space="preserve">Skall vi hjälpa äldre som i första skedet inte säger sig vill bli hjälpta. Vad kan man göra. Vi kan utgå från deras preferenser. Starta där och sedan kanske gå vidare. </w:t>
      </w:r>
    </w:p>
    <w:p w:rsidR="00C82AD3" w:rsidRDefault="00C82AD3" w:rsidP="00C82AD3">
      <w:pPr>
        <w:pStyle w:val="Rubrik1"/>
      </w:pPr>
      <w:bookmarkStart w:id="1" w:name="_Hlk10460582"/>
      <w:r>
        <w:t xml:space="preserve">Valet till EU- Parlamentet </w:t>
      </w:r>
    </w:p>
    <w:bookmarkEnd w:id="1"/>
    <w:p w:rsidR="00C82AD3" w:rsidRDefault="00C82AD3" w:rsidP="00C82AD3">
      <w:pPr>
        <w:ind w:left="14"/>
      </w:pPr>
      <w:r>
        <w:t>Många av oss upplever nog valet till EU- Parlamentet som en ganska tråkig historia. De nationalistiska krafterna har stärkts och det finns en stor risk att det blir svårare att driva de frågor i EU samarbetet som är viktiga för oss. Vi ska inte svartmåla och bli pessimister men det kan krävas större insatser än tidigare att driva frågor om äldres rättigheter och att få parlamentet att ta initiativ inom ramen för vad som lyfts fram i den sociala pelaren.</w:t>
      </w:r>
      <w:r w:rsidR="00E703F6">
        <w:t xml:space="preserve"> </w:t>
      </w:r>
      <w:r>
        <w:t>Parlamentet inom EU har ju fått att större makt och de högerinriktade partierna vill se ett EU som inte tar sociala hänsyn utan enbart bryr sig om den fria rörligheten av varor, tjänster kapital och arbetskraft.</w:t>
      </w:r>
    </w:p>
    <w:p w:rsidR="00D5096C" w:rsidRDefault="00D5096C" w:rsidP="00C82AD3">
      <w:pPr>
        <w:ind w:left="14"/>
      </w:pPr>
    </w:p>
    <w:p w:rsidR="005D5D89" w:rsidRDefault="005D5D89" w:rsidP="005D5D89">
      <w:pPr>
        <w:pStyle w:val="Rubrik1"/>
      </w:pPr>
      <w:r>
        <w:t xml:space="preserve">AGE General </w:t>
      </w:r>
      <w:proofErr w:type="spellStart"/>
      <w:r>
        <w:t>Assembly</w:t>
      </w:r>
      <w:proofErr w:type="spellEnd"/>
      <w:r>
        <w:t xml:space="preserve"> i Bryssel den </w:t>
      </w:r>
      <w:proofErr w:type="gramStart"/>
      <w:r>
        <w:t>12-14</w:t>
      </w:r>
      <w:proofErr w:type="gramEnd"/>
      <w:r>
        <w:t xml:space="preserve"> juni</w:t>
      </w:r>
    </w:p>
    <w:p w:rsidR="00D5096C" w:rsidRPr="00D5096C" w:rsidRDefault="00D5096C" w:rsidP="00D5096C"/>
    <w:p w:rsidR="001952A7" w:rsidRDefault="001952A7" w:rsidP="001952A7">
      <w:pPr>
        <w:rPr>
          <w:sz w:val="28"/>
          <w:szCs w:val="28"/>
        </w:rPr>
      </w:pPr>
      <w:r w:rsidRPr="001952A7">
        <w:rPr>
          <w:sz w:val="28"/>
          <w:szCs w:val="28"/>
        </w:rPr>
        <w:t xml:space="preserve">Home4life- </w:t>
      </w:r>
      <w:proofErr w:type="spellStart"/>
      <w:r w:rsidRPr="001952A7">
        <w:rPr>
          <w:sz w:val="28"/>
          <w:szCs w:val="28"/>
        </w:rPr>
        <w:t>Certification</w:t>
      </w:r>
      <w:proofErr w:type="spellEnd"/>
      <w:r w:rsidRPr="001952A7">
        <w:rPr>
          <w:sz w:val="28"/>
          <w:szCs w:val="28"/>
        </w:rPr>
        <w:t xml:space="preserve"> for </w:t>
      </w:r>
      <w:proofErr w:type="spellStart"/>
      <w:r w:rsidRPr="001952A7">
        <w:rPr>
          <w:sz w:val="28"/>
          <w:szCs w:val="28"/>
        </w:rPr>
        <w:t>ageing</w:t>
      </w:r>
      <w:proofErr w:type="spellEnd"/>
      <w:r w:rsidRPr="001952A7">
        <w:rPr>
          <w:sz w:val="28"/>
          <w:szCs w:val="28"/>
        </w:rPr>
        <w:t xml:space="preserve"> in </w:t>
      </w:r>
      <w:proofErr w:type="spellStart"/>
      <w:r w:rsidRPr="001952A7">
        <w:rPr>
          <w:sz w:val="28"/>
          <w:szCs w:val="28"/>
        </w:rPr>
        <w:t>place</w:t>
      </w:r>
      <w:proofErr w:type="spellEnd"/>
    </w:p>
    <w:p w:rsidR="00E703F6" w:rsidRPr="001952A7" w:rsidRDefault="00E703F6" w:rsidP="001952A7">
      <w:pPr>
        <w:rPr>
          <w:sz w:val="28"/>
          <w:szCs w:val="28"/>
        </w:rPr>
      </w:pPr>
    </w:p>
    <w:p w:rsidR="00FB6678" w:rsidRDefault="005D5D89" w:rsidP="005D5D89">
      <w:pPr>
        <w:rPr>
          <w:rFonts w:ascii="Palatino Linotype" w:hAnsi="Palatino Linotype"/>
        </w:rPr>
      </w:pPr>
      <w:r w:rsidRPr="005D5D89">
        <w:rPr>
          <w:rFonts w:ascii="Palatino Linotype" w:hAnsi="Palatino Linotype"/>
        </w:rPr>
        <w:t>Dagen</w:t>
      </w:r>
      <w:r>
        <w:rPr>
          <w:rFonts w:ascii="Palatino Linotype" w:hAnsi="Palatino Linotype"/>
        </w:rPr>
        <w:t xml:space="preserve"> innan General </w:t>
      </w:r>
      <w:proofErr w:type="spellStart"/>
      <w:r>
        <w:rPr>
          <w:rFonts w:ascii="Palatino Linotype" w:hAnsi="Palatino Linotype"/>
        </w:rPr>
        <w:t>Assembly</w:t>
      </w:r>
      <w:proofErr w:type="spellEnd"/>
      <w:r>
        <w:rPr>
          <w:rFonts w:ascii="Palatino Linotype" w:hAnsi="Palatino Linotype"/>
        </w:rPr>
        <w:t xml:space="preserve"> deltog Carina Benjaminsson från PRO och jag vid en workshop </w:t>
      </w:r>
      <w:r w:rsidR="00E703F6">
        <w:rPr>
          <w:rFonts w:ascii="Palatino Linotype" w:hAnsi="Palatino Linotype"/>
        </w:rPr>
        <w:t xml:space="preserve">inom </w:t>
      </w:r>
      <w:r>
        <w:rPr>
          <w:rFonts w:ascii="Palatino Linotype" w:hAnsi="Palatino Linotype"/>
        </w:rPr>
        <w:t xml:space="preserve">projektet Home4life- </w:t>
      </w:r>
      <w:proofErr w:type="spellStart"/>
      <w:r>
        <w:rPr>
          <w:rFonts w:ascii="Palatino Linotype" w:hAnsi="Palatino Linotype"/>
        </w:rPr>
        <w:t>Certification</w:t>
      </w:r>
      <w:proofErr w:type="spellEnd"/>
      <w:r>
        <w:rPr>
          <w:rFonts w:ascii="Palatino Linotype" w:hAnsi="Palatino Linotype"/>
        </w:rPr>
        <w:t xml:space="preserve"> for </w:t>
      </w:r>
      <w:proofErr w:type="spellStart"/>
      <w:r>
        <w:rPr>
          <w:rFonts w:ascii="Palatino Linotype" w:hAnsi="Palatino Linotype"/>
        </w:rPr>
        <w:t>ageing</w:t>
      </w:r>
      <w:proofErr w:type="spellEnd"/>
      <w:r>
        <w:rPr>
          <w:rFonts w:ascii="Palatino Linotype" w:hAnsi="Palatino Linotype"/>
        </w:rPr>
        <w:t xml:space="preserve"> in </w:t>
      </w:r>
      <w:proofErr w:type="spellStart"/>
      <w:r>
        <w:rPr>
          <w:rFonts w:ascii="Palatino Linotype" w:hAnsi="Palatino Linotype"/>
        </w:rPr>
        <w:t>place</w:t>
      </w:r>
      <w:proofErr w:type="spellEnd"/>
      <w:r>
        <w:rPr>
          <w:rFonts w:ascii="Palatino Linotype" w:hAnsi="Palatino Linotype"/>
        </w:rPr>
        <w:t xml:space="preserve">- </w:t>
      </w:r>
      <w:proofErr w:type="spellStart"/>
      <w:r>
        <w:rPr>
          <w:rFonts w:ascii="Palatino Linotype" w:hAnsi="Palatino Linotype"/>
        </w:rPr>
        <w:t>Stakeholder</w:t>
      </w:r>
      <w:proofErr w:type="spellEnd"/>
      <w:r>
        <w:rPr>
          <w:rFonts w:ascii="Palatino Linotype" w:hAnsi="Palatino Linotype"/>
        </w:rPr>
        <w:t xml:space="preserve"> workshop</w:t>
      </w:r>
      <w:r w:rsidR="002D74E6">
        <w:rPr>
          <w:rFonts w:ascii="Palatino Linotype" w:hAnsi="Palatino Linotype"/>
        </w:rPr>
        <w:t xml:space="preserve">. Syftet med projektet är att bidra till utvecklingen av ”new </w:t>
      </w:r>
      <w:proofErr w:type="spellStart"/>
      <w:r w:rsidR="002D74E6">
        <w:rPr>
          <w:rFonts w:ascii="Palatino Linotype" w:hAnsi="Palatino Linotype"/>
        </w:rPr>
        <w:t>European</w:t>
      </w:r>
      <w:proofErr w:type="spellEnd"/>
      <w:r w:rsidR="002D74E6">
        <w:rPr>
          <w:rFonts w:ascii="Palatino Linotype" w:hAnsi="Palatino Linotype"/>
        </w:rPr>
        <w:t xml:space="preserve"> </w:t>
      </w:r>
      <w:proofErr w:type="spellStart"/>
      <w:r w:rsidR="002D74E6">
        <w:rPr>
          <w:rFonts w:ascii="Palatino Linotype" w:hAnsi="Palatino Linotype"/>
        </w:rPr>
        <w:t>certification</w:t>
      </w:r>
      <w:proofErr w:type="spellEnd"/>
      <w:r w:rsidR="002D74E6">
        <w:rPr>
          <w:rFonts w:ascii="Palatino Linotype" w:hAnsi="Palatino Linotype"/>
        </w:rPr>
        <w:t xml:space="preserve"> </w:t>
      </w:r>
      <w:proofErr w:type="spellStart"/>
      <w:r w:rsidR="002D74E6">
        <w:rPr>
          <w:rFonts w:ascii="Palatino Linotype" w:hAnsi="Palatino Linotype"/>
        </w:rPr>
        <w:t>scheme</w:t>
      </w:r>
      <w:proofErr w:type="spellEnd"/>
      <w:r w:rsidR="002D74E6">
        <w:rPr>
          <w:rFonts w:ascii="Palatino Linotype" w:hAnsi="Palatino Linotype"/>
        </w:rPr>
        <w:t>”, som gäller äldre personers möjligheter att leva i goda bostäder med en god närmiljö. Det formuleras enligt följande: Schemat ska baseras på en långtidsvision av människors behov och krav</w:t>
      </w:r>
      <w:r w:rsidR="001952A7">
        <w:rPr>
          <w:rFonts w:ascii="Palatino Linotype" w:hAnsi="Palatino Linotype"/>
        </w:rPr>
        <w:t xml:space="preserve"> på sitt boende</w:t>
      </w:r>
      <w:r w:rsidR="002D74E6">
        <w:rPr>
          <w:rFonts w:ascii="Palatino Linotype" w:hAnsi="Palatino Linotype"/>
        </w:rPr>
        <w:t xml:space="preserve"> utifrån ett helhetsperspektiv. </w:t>
      </w:r>
    </w:p>
    <w:p w:rsidR="00FB6678" w:rsidRDefault="00FB6678" w:rsidP="005D5D89">
      <w:pPr>
        <w:rPr>
          <w:rFonts w:ascii="Palatino Linotype" w:hAnsi="Palatino Linotype"/>
        </w:rPr>
      </w:pPr>
    </w:p>
    <w:p w:rsidR="005D5D89" w:rsidRDefault="00FB6678" w:rsidP="001952A7">
      <w:pPr>
        <w:rPr>
          <w:rFonts w:ascii="Palatino Linotype" w:hAnsi="Palatino Linotype"/>
        </w:rPr>
      </w:pPr>
      <w:r>
        <w:rPr>
          <w:rFonts w:ascii="Palatino Linotype" w:hAnsi="Palatino Linotype"/>
        </w:rPr>
        <w:t xml:space="preserve">Diskussionen handlade om vad som ska ingå i begreppet age- </w:t>
      </w:r>
      <w:proofErr w:type="spellStart"/>
      <w:r>
        <w:rPr>
          <w:rFonts w:ascii="Palatino Linotype" w:hAnsi="Palatino Linotype"/>
        </w:rPr>
        <w:t>friendly</w:t>
      </w:r>
      <w:proofErr w:type="spellEnd"/>
      <w:r>
        <w:rPr>
          <w:rFonts w:ascii="Palatino Linotype" w:hAnsi="Palatino Linotype"/>
        </w:rPr>
        <w:t xml:space="preserve"> </w:t>
      </w:r>
      <w:proofErr w:type="spellStart"/>
      <w:r>
        <w:rPr>
          <w:rFonts w:ascii="Palatino Linotype" w:hAnsi="Palatino Linotype"/>
        </w:rPr>
        <w:t>housing</w:t>
      </w:r>
      <w:proofErr w:type="spellEnd"/>
      <w:r>
        <w:rPr>
          <w:rFonts w:ascii="Palatino Linotype" w:hAnsi="Palatino Linotype"/>
        </w:rPr>
        <w:t xml:space="preserve"> och hur det kan utformas i framtiden. Inte minst viktig blev frågan hur man ska arbeta för att skapa dessa goda villkor</w:t>
      </w:r>
      <w:r w:rsidR="00920114">
        <w:rPr>
          <w:rFonts w:ascii="Palatino Linotype" w:hAnsi="Palatino Linotype"/>
        </w:rPr>
        <w:t xml:space="preserve"> och vad som ska ingå i eventuella certifieringskrav.</w:t>
      </w:r>
      <w:r w:rsidR="001952A7">
        <w:rPr>
          <w:rFonts w:ascii="Palatino Linotype" w:hAnsi="Palatino Linotype"/>
        </w:rPr>
        <w:t xml:space="preserve"> En av frågorna gäller om det bara är bostaden eller också närmiljön som ska räknas. Carina och jag underströk att ett gott boende förutsätter en tillgänglig och god närmiljö. </w:t>
      </w:r>
    </w:p>
    <w:p w:rsidR="00C82AD3" w:rsidRDefault="00C82AD3" w:rsidP="001952A7">
      <w:pPr>
        <w:rPr>
          <w:rFonts w:ascii="Palatino Linotype" w:hAnsi="Palatino Linotype"/>
        </w:rPr>
      </w:pPr>
    </w:p>
    <w:p w:rsidR="001952A7" w:rsidRDefault="001952A7" w:rsidP="001952A7">
      <w:pPr>
        <w:rPr>
          <w:rFonts w:ascii="Palatino Linotype" w:hAnsi="Palatino Linotype"/>
          <w:sz w:val="28"/>
          <w:szCs w:val="28"/>
        </w:rPr>
      </w:pPr>
      <w:r w:rsidRPr="001952A7">
        <w:rPr>
          <w:rFonts w:ascii="Palatino Linotype" w:hAnsi="Palatino Linotype"/>
          <w:sz w:val="28"/>
          <w:szCs w:val="28"/>
        </w:rPr>
        <w:t xml:space="preserve">Age General </w:t>
      </w:r>
      <w:proofErr w:type="spellStart"/>
      <w:r w:rsidRPr="001952A7">
        <w:rPr>
          <w:rFonts w:ascii="Palatino Linotype" w:hAnsi="Palatino Linotype"/>
          <w:sz w:val="28"/>
          <w:szCs w:val="28"/>
        </w:rPr>
        <w:t>Assembly</w:t>
      </w:r>
      <w:proofErr w:type="spellEnd"/>
    </w:p>
    <w:p w:rsidR="001952A7" w:rsidRDefault="001952A7" w:rsidP="001952A7">
      <w:pPr>
        <w:rPr>
          <w:rFonts w:ascii="Palatino Linotype" w:hAnsi="Palatino Linotype"/>
        </w:rPr>
      </w:pPr>
      <w:r>
        <w:rPr>
          <w:rFonts w:ascii="Palatino Linotype" w:hAnsi="Palatino Linotype"/>
        </w:rPr>
        <w:t xml:space="preserve">Varje år i juni samlas AGE till sin General </w:t>
      </w:r>
      <w:proofErr w:type="spellStart"/>
      <w:r>
        <w:rPr>
          <w:rFonts w:ascii="Palatino Linotype" w:hAnsi="Palatino Linotype"/>
        </w:rPr>
        <w:t>Assembly</w:t>
      </w:r>
      <w:proofErr w:type="spellEnd"/>
      <w:r>
        <w:rPr>
          <w:rFonts w:ascii="Palatino Linotype" w:hAnsi="Palatino Linotype"/>
        </w:rPr>
        <w:t xml:space="preserve">, som motsvarar ett årsmöte eller årlig kongress. Dagordningen innehåller sedvanliga årsmöteshandlingar samt olika seminarier. </w:t>
      </w:r>
      <w:r w:rsidR="0027635A">
        <w:rPr>
          <w:rFonts w:ascii="Palatino Linotype" w:hAnsi="Palatino Linotype"/>
        </w:rPr>
        <w:t xml:space="preserve">NSK (NOPO) företräddes av Christina Tallberg och Guy Lööv deltog som hennes medhjälpare. </w:t>
      </w:r>
    </w:p>
    <w:p w:rsidR="0027635A" w:rsidRDefault="00891C96" w:rsidP="001952A7">
      <w:pPr>
        <w:rPr>
          <w:rFonts w:ascii="Palatino Linotype" w:hAnsi="Palatino Linotype"/>
        </w:rPr>
      </w:pPr>
      <w:r>
        <w:rPr>
          <w:rFonts w:ascii="Palatino Linotype" w:hAnsi="Palatino Linotype"/>
        </w:rPr>
        <w:t>Totalt deltog 106 representanter vid mötet.</w:t>
      </w:r>
    </w:p>
    <w:p w:rsidR="00FC79A8" w:rsidRDefault="00FC79A8" w:rsidP="001952A7">
      <w:pPr>
        <w:rPr>
          <w:rFonts w:ascii="Palatino Linotype" w:hAnsi="Palatino Linotype"/>
        </w:rPr>
      </w:pPr>
    </w:p>
    <w:p w:rsidR="00FC79A8" w:rsidRDefault="00FC79A8" w:rsidP="001952A7">
      <w:pPr>
        <w:rPr>
          <w:rFonts w:ascii="Palatino Linotype" w:hAnsi="Palatino Linotype"/>
        </w:rPr>
      </w:pPr>
      <w:r>
        <w:rPr>
          <w:rFonts w:eastAsia="Times New Roman"/>
          <w:noProof/>
        </w:rPr>
        <w:drawing>
          <wp:inline distT="0" distB="0" distL="0" distR="0">
            <wp:extent cx="4379913" cy="3503930"/>
            <wp:effectExtent l="0" t="0" r="1905" b="1270"/>
            <wp:docPr id="2" name="Bildobjekt 2" descr="cid:971bff78-b8b0-4f4f-8aca-95aa6354a6c9@EURP19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71bff78-b8b0-4f4f-8aca-95aa6354a6c9@EURP190.PROD.OUTLOOK.COM"/>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404323" cy="3523458"/>
                    </a:xfrm>
                    <a:prstGeom prst="rect">
                      <a:avLst/>
                    </a:prstGeom>
                    <a:noFill/>
                    <a:ln>
                      <a:noFill/>
                    </a:ln>
                  </pic:spPr>
                </pic:pic>
              </a:graphicData>
            </a:graphic>
          </wp:inline>
        </w:drawing>
      </w:r>
    </w:p>
    <w:p w:rsidR="00891C96" w:rsidRDefault="00891C96" w:rsidP="001952A7">
      <w:pPr>
        <w:rPr>
          <w:rFonts w:ascii="Palatino Linotype" w:hAnsi="Palatino Linotype"/>
        </w:rPr>
      </w:pPr>
    </w:p>
    <w:p w:rsidR="00FC79A8" w:rsidRDefault="00FC79A8" w:rsidP="001952A7">
      <w:pPr>
        <w:rPr>
          <w:rFonts w:ascii="Palatino Linotype" w:hAnsi="Palatino Linotype"/>
        </w:rPr>
      </w:pPr>
      <w:r>
        <w:rPr>
          <w:rFonts w:ascii="Palatino Linotype" w:hAnsi="Palatino Linotype"/>
        </w:rPr>
        <w:t>Bilden visar när Christina argumenterar för sitt förslag till ändring i slutdeklarationen för mötet.</w:t>
      </w:r>
    </w:p>
    <w:p w:rsidR="00FC79A8" w:rsidRDefault="00FC79A8" w:rsidP="001952A7">
      <w:pPr>
        <w:rPr>
          <w:rFonts w:ascii="Palatino Linotype" w:hAnsi="Palatino Linotype"/>
        </w:rPr>
      </w:pPr>
    </w:p>
    <w:p w:rsidR="0027635A" w:rsidRDefault="0027635A" w:rsidP="001952A7">
      <w:pPr>
        <w:rPr>
          <w:rFonts w:ascii="Palatino Linotype" w:hAnsi="Palatino Linotype"/>
        </w:rPr>
      </w:pPr>
      <w:r>
        <w:rPr>
          <w:rFonts w:ascii="Palatino Linotype" w:hAnsi="Palatino Linotype"/>
        </w:rPr>
        <w:t>Som så ofta när det gäller årsmöten</w:t>
      </w:r>
      <w:r w:rsidR="006E5651">
        <w:rPr>
          <w:rFonts w:ascii="Palatino Linotype" w:hAnsi="Palatino Linotype"/>
        </w:rPr>
        <w:t>/</w:t>
      </w:r>
      <w:r>
        <w:rPr>
          <w:rFonts w:ascii="Palatino Linotype" w:hAnsi="Palatino Linotype"/>
        </w:rPr>
        <w:t xml:space="preserve"> kongresser, hamnar medlemsavgiften i focus för diskussionerna. Den ekonomiska situationen för AGE är inte god. Den har varit sämre men ännu återstår mycket för att den ska vara stabil. Ska verksamheten fortsätta på dagens nivå, krävs resursförstärkningar. En viktig fråga är vad som händer i </w:t>
      </w:r>
      <w:proofErr w:type="spellStart"/>
      <w:r>
        <w:rPr>
          <w:rFonts w:ascii="Palatino Linotype" w:hAnsi="Palatino Linotype"/>
        </w:rPr>
        <w:t>Brexitförhandlingarna</w:t>
      </w:r>
      <w:proofErr w:type="spellEnd"/>
      <w:r>
        <w:rPr>
          <w:rFonts w:ascii="Palatino Linotype" w:hAnsi="Palatino Linotype"/>
        </w:rPr>
        <w:t xml:space="preserve">. Träffar England och EU ett handelsavtal, liknande det som gäller för Norge, kan de brittiska organisationerna fortsätta att vara medlemmar i AGE men blir det ett avtalslöst tillstånd måste dessa stora organisationer lämna organisationen. Det sistnämna innebär en stor minskning av medlemsintäkterna. </w:t>
      </w:r>
    </w:p>
    <w:p w:rsidR="00C82AD3" w:rsidRDefault="00C82AD3" w:rsidP="001952A7">
      <w:pPr>
        <w:rPr>
          <w:rFonts w:ascii="Palatino Linotype" w:hAnsi="Palatino Linotype"/>
        </w:rPr>
      </w:pPr>
    </w:p>
    <w:p w:rsidR="00920CD8" w:rsidRDefault="00920CD8" w:rsidP="001952A7">
      <w:pPr>
        <w:rPr>
          <w:rFonts w:ascii="Palatino Linotype" w:hAnsi="Palatino Linotype"/>
        </w:rPr>
      </w:pPr>
      <w:r>
        <w:rPr>
          <w:rFonts w:ascii="Palatino Linotype" w:hAnsi="Palatino Linotype"/>
        </w:rPr>
        <w:t>De förslag som styrelsen lyfter fram är följande</w:t>
      </w:r>
    </w:p>
    <w:p w:rsidR="00920CD8" w:rsidRDefault="00920CD8" w:rsidP="00920CD8">
      <w:pPr>
        <w:pStyle w:val="Liststycke"/>
        <w:numPr>
          <w:ilvl w:val="0"/>
          <w:numId w:val="7"/>
        </w:numPr>
        <w:rPr>
          <w:rFonts w:ascii="Palatino Linotype" w:hAnsi="Palatino Linotype"/>
        </w:rPr>
      </w:pPr>
      <w:r>
        <w:rPr>
          <w:rFonts w:ascii="Palatino Linotype" w:hAnsi="Palatino Linotype"/>
        </w:rPr>
        <w:t>Fler nya medlemmar. Styrelsen har åtagit sig att anstränga sig för att rekrytera nya medlemmar</w:t>
      </w:r>
    </w:p>
    <w:p w:rsidR="00920CD8" w:rsidRDefault="00920CD8" w:rsidP="00920CD8">
      <w:pPr>
        <w:pStyle w:val="Liststycke"/>
        <w:numPr>
          <w:ilvl w:val="0"/>
          <w:numId w:val="7"/>
        </w:numPr>
        <w:rPr>
          <w:rFonts w:ascii="Palatino Linotype" w:hAnsi="Palatino Linotype"/>
        </w:rPr>
      </w:pPr>
      <w:r>
        <w:rPr>
          <w:rFonts w:ascii="Palatino Linotype" w:hAnsi="Palatino Linotype"/>
        </w:rPr>
        <w:t xml:space="preserve">Finna nya externa donatorer, utifrån </w:t>
      </w:r>
      <w:r w:rsidR="00526BCF">
        <w:rPr>
          <w:rFonts w:ascii="Palatino Linotype" w:hAnsi="Palatino Linotype"/>
        </w:rPr>
        <w:t>AGE</w:t>
      </w:r>
      <w:r>
        <w:rPr>
          <w:rFonts w:ascii="Palatino Linotype" w:hAnsi="Palatino Linotype"/>
        </w:rPr>
        <w:t xml:space="preserve"> etiska regler för externa finansiärer</w:t>
      </w:r>
    </w:p>
    <w:p w:rsidR="00920CD8" w:rsidRDefault="00920CD8" w:rsidP="00920CD8">
      <w:pPr>
        <w:pStyle w:val="Liststycke"/>
        <w:numPr>
          <w:ilvl w:val="0"/>
          <w:numId w:val="7"/>
        </w:numPr>
        <w:rPr>
          <w:rFonts w:ascii="Palatino Linotype" w:hAnsi="Palatino Linotype"/>
        </w:rPr>
      </w:pPr>
      <w:r>
        <w:rPr>
          <w:rFonts w:ascii="Palatino Linotype" w:hAnsi="Palatino Linotype"/>
        </w:rPr>
        <w:t xml:space="preserve">Försäkra om att AGE kan handskas med konsekvenserna av </w:t>
      </w:r>
      <w:proofErr w:type="spellStart"/>
      <w:r>
        <w:rPr>
          <w:rFonts w:ascii="Palatino Linotype" w:hAnsi="Palatino Linotype"/>
        </w:rPr>
        <w:t>Brexit</w:t>
      </w:r>
      <w:proofErr w:type="spellEnd"/>
      <w:r>
        <w:rPr>
          <w:rFonts w:ascii="Palatino Linotype" w:hAnsi="Palatino Linotype"/>
        </w:rPr>
        <w:t xml:space="preserve"> med ett förslag om ett särskilt exceptionellt stabilitetsbidrag motsvarande 10% av medlemsavgiften. Höjningen är tillfällig för 2020</w:t>
      </w:r>
    </w:p>
    <w:p w:rsidR="00920CD8" w:rsidRDefault="00920CD8" w:rsidP="00920CD8">
      <w:pPr>
        <w:rPr>
          <w:rFonts w:ascii="Palatino Linotype" w:hAnsi="Palatino Linotype"/>
        </w:rPr>
      </w:pPr>
    </w:p>
    <w:p w:rsidR="00920CD8" w:rsidRDefault="00920CD8" w:rsidP="00920CD8">
      <w:pPr>
        <w:rPr>
          <w:rFonts w:ascii="Palatino Linotype" w:hAnsi="Palatino Linotype"/>
        </w:rPr>
      </w:pPr>
      <w:r>
        <w:rPr>
          <w:rFonts w:ascii="Palatino Linotype" w:hAnsi="Palatino Linotype"/>
        </w:rPr>
        <w:t xml:space="preserve">För de flesta organisationer leder inte denna särskilda avgift till några stora ekonomiska uppoffringar. Det handlar i realiteten om högst 1000 svenska kronor på ett år. Den högsta </w:t>
      </w:r>
      <w:r w:rsidR="005B7B23">
        <w:rPr>
          <w:rFonts w:ascii="Palatino Linotype" w:hAnsi="Palatino Linotype"/>
        </w:rPr>
        <w:lastRenderedPageBreak/>
        <w:t xml:space="preserve">tillfälliga avgiftshöjningen skulle uppgå till knappt 3500 </w:t>
      </w:r>
      <w:proofErr w:type="spellStart"/>
      <w:r w:rsidR="005B7B23">
        <w:rPr>
          <w:rFonts w:ascii="Palatino Linotype" w:hAnsi="Palatino Linotype"/>
        </w:rPr>
        <w:t>skr</w:t>
      </w:r>
      <w:proofErr w:type="spellEnd"/>
      <w:r w:rsidR="005B7B23">
        <w:rPr>
          <w:rFonts w:ascii="Palatino Linotype" w:hAnsi="Palatino Linotype"/>
        </w:rPr>
        <w:t xml:space="preserve">. Även om denna särskilda </w:t>
      </w:r>
      <w:proofErr w:type="gramStart"/>
      <w:r w:rsidR="005B7B23">
        <w:rPr>
          <w:rFonts w:ascii="Palatino Linotype" w:hAnsi="Palatino Linotype"/>
        </w:rPr>
        <w:t>avgift  ska</w:t>
      </w:r>
      <w:proofErr w:type="gramEnd"/>
      <w:r w:rsidR="005B7B23">
        <w:rPr>
          <w:rFonts w:ascii="Palatino Linotype" w:hAnsi="Palatino Linotype"/>
        </w:rPr>
        <w:t xml:space="preserve"> gälla för alla medlemsorganisationer, blir de inte skyldiga att betala den. Ingen fråntas sin rösträtt eller sitt medlemskap om de inte betalar.</w:t>
      </w:r>
    </w:p>
    <w:p w:rsidR="005B7B23" w:rsidRDefault="005B7B23" w:rsidP="00920CD8">
      <w:pPr>
        <w:rPr>
          <w:rFonts w:ascii="Palatino Linotype" w:hAnsi="Palatino Linotype"/>
        </w:rPr>
      </w:pPr>
    </w:p>
    <w:p w:rsidR="005B7B23" w:rsidRDefault="005B7B23" w:rsidP="00920CD8">
      <w:pPr>
        <w:rPr>
          <w:rFonts w:ascii="Palatino Linotype" w:hAnsi="Palatino Linotype"/>
        </w:rPr>
      </w:pPr>
      <w:r>
        <w:rPr>
          <w:rFonts w:ascii="Palatino Linotype" w:hAnsi="Palatino Linotype"/>
        </w:rPr>
        <w:t xml:space="preserve">Diskussionen blev intensiv. Vissa som hade stött förslaget när det behandlades </w:t>
      </w:r>
      <w:r w:rsidR="00526BCF">
        <w:rPr>
          <w:rFonts w:ascii="Palatino Linotype" w:hAnsi="Palatino Linotype"/>
        </w:rPr>
        <w:t>av</w:t>
      </w:r>
      <w:r>
        <w:rPr>
          <w:rFonts w:ascii="Palatino Linotype" w:hAnsi="Palatino Linotype"/>
        </w:rPr>
        <w:t xml:space="preserve"> styrelsen gick ny emot det. Motståndarna var rädda för att AGE skulle förlora medlemmar bland de fattiga organisationerna, främst i öst. Efter omröstningen föll förslaget och det blir således in</w:t>
      </w:r>
      <w:r w:rsidR="00526BCF">
        <w:rPr>
          <w:rFonts w:ascii="Palatino Linotype" w:hAnsi="Palatino Linotype"/>
        </w:rPr>
        <w:t>gen</w:t>
      </w:r>
      <w:r>
        <w:rPr>
          <w:rFonts w:ascii="Palatino Linotype" w:hAnsi="Palatino Linotype"/>
        </w:rPr>
        <w:t xml:space="preserve"> tillfällig höjning av medlemsavgiften.</w:t>
      </w:r>
      <w:r w:rsidR="00FF105E">
        <w:rPr>
          <w:rFonts w:ascii="Palatino Linotype" w:hAnsi="Palatino Linotype"/>
        </w:rPr>
        <w:t xml:space="preserve"> Som redan framhållits är inte AGE i någon ekonomisk kris men i synnerhet vid ett avtalslöst </w:t>
      </w:r>
      <w:proofErr w:type="spellStart"/>
      <w:r w:rsidR="00FF105E">
        <w:rPr>
          <w:rFonts w:ascii="Palatino Linotype" w:hAnsi="Palatino Linotype"/>
        </w:rPr>
        <w:t>Brexit</w:t>
      </w:r>
      <w:proofErr w:type="spellEnd"/>
      <w:r w:rsidR="00FF105E">
        <w:rPr>
          <w:rFonts w:ascii="Palatino Linotype" w:hAnsi="Palatino Linotype"/>
        </w:rPr>
        <w:t xml:space="preserve"> kan organisationen tvingas till vissa nedskärningar, i första hand gäller det minskade möjligheter att delta i olika arrangemang som inte finansieras externt. Vi lär få återkomma till denna fråga.</w:t>
      </w:r>
    </w:p>
    <w:p w:rsidR="00FF105E" w:rsidRDefault="00FF105E" w:rsidP="00920CD8">
      <w:pPr>
        <w:rPr>
          <w:rFonts w:ascii="Palatino Linotype" w:hAnsi="Palatino Linotype"/>
        </w:rPr>
      </w:pPr>
    </w:p>
    <w:p w:rsidR="00FF105E" w:rsidRDefault="00B66BEA" w:rsidP="00920CD8">
      <w:pPr>
        <w:rPr>
          <w:rFonts w:ascii="Palatino Linotype" w:hAnsi="Palatino Linotype"/>
        </w:rPr>
      </w:pPr>
      <w:r>
        <w:rPr>
          <w:rFonts w:ascii="Palatino Linotype" w:hAnsi="Palatino Linotype"/>
        </w:rPr>
        <w:t xml:space="preserve">Två nya medlemmar valdes in. Det var en finländsk organisation och en från Schweiz. Vi fick redan från start en god relation med den finländska. </w:t>
      </w:r>
    </w:p>
    <w:p w:rsidR="00B66BEA" w:rsidRDefault="00B66BEA" w:rsidP="00920CD8">
      <w:pPr>
        <w:rPr>
          <w:rFonts w:ascii="Palatino Linotype" w:hAnsi="Palatino Linotype"/>
        </w:rPr>
      </w:pPr>
    </w:p>
    <w:p w:rsidR="00526BCF" w:rsidRDefault="00B66BEA" w:rsidP="00920CD8">
      <w:pPr>
        <w:rPr>
          <w:rFonts w:ascii="Palatino Linotype" w:hAnsi="Palatino Linotype"/>
        </w:rPr>
      </w:pPr>
      <w:r>
        <w:rPr>
          <w:rFonts w:ascii="Palatino Linotype" w:hAnsi="Palatino Linotype"/>
        </w:rPr>
        <w:t xml:space="preserve">AGE årsberättelse för 2018 presenterades. </w:t>
      </w:r>
      <w:r w:rsidR="00891C96">
        <w:rPr>
          <w:rFonts w:ascii="Palatino Linotype" w:hAnsi="Palatino Linotype"/>
        </w:rPr>
        <w:t xml:space="preserve">En omfattande rapport. Särskilt uppmärksammandes AGE </w:t>
      </w:r>
      <w:proofErr w:type="spellStart"/>
      <w:r w:rsidR="00891C96">
        <w:rPr>
          <w:rFonts w:ascii="Palatino Linotype" w:hAnsi="Palatino Linotype"/>
        </w:rPr>
        <w:t>Manifesto</w:t>
      </w:r>
      <w:proofErr w:type="spellEnd"/>
      <w:r w:rsidR="00891C96">
        <w:rPr>
          <w:rFonts w:ascii="Palatino Linotype" w:hAnsi="Palatino Linotype"/>
        </w:rPr>
        <w:t xml:space="preserve"> inför EU-valet, som fick mycket beröm. En viktig fråga under 2018 var också arbetet på FN nivå med förslag till en konvention mot diskriminering av äldre. Det finns idag endast ett litet engagemang från länderna i EU att driva den</w:t>
      </w:r>
      <w:r w:rsidR="00526BCF">
        <w:rPr>
          <w:rFonts w:ascii="Palatino Linotype" w:hAnsi="Palatino Linotype"/>
        </w:rPr>
        <w:t>na</w:t>
      </w:r>
      <w:r w:rsidR="00891C96">
        <w:rPr>
          <w:rFonts w:ascii="Palatino Linotype" w:hAnsi="Palatino Linotype"/>
        </w:rPr>
        <w:t xml:space="preserve"> fråga. </w:t>
      </w:r>
      <w:r w:rsidR="00526BCF">
        <w:rPr>
          <w:rFonts w:ascii="Palatino Linotype" w:hAnsi="Palatino Linotype"/>
        </w:rPr>
        <w:t xml:space="preserve">Det kan också finnas en konflikt mellan en juridisk definierad diskriminering och välfärdssatsningar. </w:t>
      </w:r>
    </w:p>
    <w:p w:rsidR="00526BCF" w:rsidRDefault="00526BCF" w:rsidP="00920CD8">
      <w:pPr>
        <w:rPr>
          <w:rFonts w:ascii="Palatino Linotype" w:hAnsi="Palatino Linotype"/>
        </w:rPr>
      </w:pPr>
    </w:p>
    <w:p w:rsidR="00B66BEA" w:rsidRDefault="00891C96" w:rsidP="00920CD8">
      <w:pPr>
        <w:rPr>
          <w:rFonts w:ascii="Palatino Linotype" w:hAnsi="Palatino Linotype"/>
        </w:rPr>
      </w:pPr>
      <w:r>
        <w:rPr>
          <w:rFonts w:ascii="Palatino Linotype" w:hAnsi="Palatino Linotype"/>
        </w:rPr>
        <w:t xml:space="preserve">En uppgift som kräver mycket resurser är AGE Barometer över utvecklingen i medlemsländerna. Arbetet med barometern fortsätter. Ännu är inte svarsfrekvensen </w:t>
      </w:r>
      <w:r w:rsidR="00526BCF">
        <w:rPr>
          <w:rFonts w:ascii="Palatino Linotype" w:hAnsi="Palatino Linotype"/>
        </w:rPr>
        <w:t>tillräckligt</w:t>
      </w:r>
      <w:r>
        <w:rPr>
          <w:rFonts w:ascii="Palatino Linotype" w:hAnsi="Palatino Linotype"/>
        </w:rPr>
        <w:t xml:space="preserve"> stor hos medlemsorganisationerna men den ökar och resultatet är intressa</w:t>
      </w:r>
      <w:r w:rsidR="00FC79A8">
        <w:rPr>
          <w:rFonts w:ascii="Palatino Linotype" w:hAnsi="Palatino Linotype"/>
        </w:rPr>
        <w:t>n</w:t>
      </w:r>
      <w:r>
        <w:rPr>
          <w:rFonts w:ascii="Palatino Linotype" w:hAnsi="Palatino Linotype"/>
        </w:rPr>
        <w:t>t.</w:t>
      </w:r>
      <w:r w:rsidR="00526BCF">
        <w:rPr>
          <w:rFonts w:ascii="Palatino Linotype" w:hAnsi="Palatino Linotype"/>
        </w:rPr>
        <w:t xml:space="preserve"> Det fanns en vädjan om att fler måste delta,</w:t>
      </w:r>
    </w:p>
    <w:p w:rsidR="00FC79A8" w:rsidRDefault="00FC79A8" w:rsidP="00920CD8">
      <w:pPr>
        <w:rPr>
          <w:rFonts w:ascii="Palatino Linotype" w:hAnsi="Palatino Linotype"/>
        </w:rPr>
      </w:pPr>
    </w:p>
    <w:p w:rsidR="00637871" w:rsidRDefault="00FC79A8" w:rsidP="00920CD8">
      <w:pPr>
        <w:rPr>
          <w:rFonts w:ascii="Palatino Linotype" w:hAnsi="Palatino Linotype"/>
        </w:rPr>
      </w:pPr>
      <w:r>
        <w:rPr>
          <w:rFonts w:ascii="Palatino Linotype" w:hAnsi="Palatino Linotype"/>
        </w:rPr>
        <w:t xml:space="preserve">Varje </w:t>
      </w:r>
      <w:proofErr w:type="spellStart"/>
      <w:r>
        <w:rPr>
          <w:rFonts w:ascii="Palatino Linotype" w:hAnsi="Palatino Linotype"/>
        </w:rPr>
        <w:t>Assembly</w:t>
      </w:r>
      <w:proofErr w:type="spellEnd"/>
      <w:r>
        <w:rPr>
          <w:rFonts w:ascii="Palatino Linotype" w:hAnsi="Palatino Linotype"/>
        </w:rPr>
        <w:t xml:space="preserve"> antar en slutdeklaration. Denna gång </w:t>
      </w:r>
      <w:r w:rsidR="00526BCF">
        <w:rPr>
          <w:rFonts w:ascii="Palatino Linotype" w:hAnsi="Palatino Linotype"/>
        </w:rPr>
        <w:t xml:space="preserve">blev det </w:t>
      </w:r>
      <w:r>
        <w:rPr>
          <w:rFonts w:ascii="Palatino Linotype" w:hAnsi="Palatino Linotype"/>
        </w:rPr>
        <w:t>en hel del diskussion kring deklarationen. Christina var aktiv i den</w:t>
      </w:r>
      <w:r w:rsidR="00637871">
        <w:rPr>
          <w:rFonts w:ascii="Palatino Linotype" w:hAnsi="Palatino Linotype"/>
        </w:rPr>
        <w:t xml:space="preserve"> och </w:t>
      </w:r>
      <w:r w:rsidR="00526BCF">
        <w:rPr>
          <w:rFonts w:ascii="Palatino Linotype" w:hAnsi="Palatino Linotype"/>
        </w:rPr>
        <w:t>låg</w:t>
      </w:r>
      <w:r w:rsidR="00637871">
        <w:rPr>
          <w:rFonts w:ascii="Palatino Linotype" w:hAnsi="Palatino Linotype"/>
        </w:rPr>
        <w:t xml:space="preserve"> bland annat bakom formuleringen </w:t>
      </w:r>
      <w:proofErr w:type="spellStart"/>
      <w:r w:rsidR="00637871" w:rsidRPr="00FC79A8">
        <w:rPr>
          <w:rFonts w:ascii="Palatino Linotype" w:hAnsi="Palatino Linotype"/>
        </w:rPr>
        <w:t>We</w:t>
      </w:r>
      <w:proofErr w:type="spellEnd"/>
      <w:r w:rsidR="00637871" w:rsidRPr="00FC79A8">
        <w:rPr>
          <w:rFonts w:ascii="Palatino Linotype" w:hAnsi="Palatino Linotype"/>
        </w:rPr>
        <w:t xml:space="preserve"> </w:t>
      </w:r>
      <w:proofErr w:type="spellStart"/>
      <w:r w:rsidR="00637871" w:rsidRPr="00FC79A8">
        <w:rPr>
          <w:rFonts w:ascii="Palatino Linotype" w:hAnsi="Palatino Linotype"/>
        </w:rPr>
        <w:t>stand</w:t>
      </w:r>
      <w:proofErr w:type="spellEnd"/>
      <w:r w:rsidR="00637871" w:rsidRPr="00FC79A8">
        <w:rPr>
          <w:rFonts w:ascii="Palatino Linotype" w:hAnsi="Palatino Linotype"/>
        </w:rPr>
        <w:t xml:space="preserve"> </w:t>
      </w:r>
      <w:proofErr w:type="spellStart"/>
      <w:r w:rsidR="00637871" w:rsidRPr="00FC79A8">
        <w:rPr>
          <w:rFonts w:ascii="Palatino Linotype" w:hAnsi="Palatino Linotype"/>
        </w:rPr>
        <w:t>side</w:t>
      </w:r>
      <w:proofErr w:type="spellEnd"/>
      <w:r w:rsidR="00637871" w:rsidRPr="00FC79A8">
        <w:rPr>
          <w:rFonts w:ascii="Palatino Linotype" w:hAnsi="Palatino Linotype"/>
        </w:rPr>
        <w:t xml:space="preserve"> by </w:t>
      </w:r>
      <w:proofErr w:type="spellStart"/>
      <w:r w:rsidR="00637871" w:rsidRPr="00FC79A8">
        <w:rPr>
          <w:rFonts w:ascii="Palatino Linotype" w:hAnsi="Palatino Linotype"/>
        </w:rPr>
        <w:t>side</w:t>
      </w:r>
      <w:proofErr w:type="spellEnd"/>
      <w:r w:rsidR="00637871" w:rsidRPr="00FC79A8">
        <w:rPr>
          <w:rFonts w:ascii="Palatino Linotype" w:hAnsi="Palatino Linotype"/>
        </w:rPr>
        <w:t xml:space="preserve"> </w:t>
      </w:r>
      <w:proofErr w:type="spellStart"/>
      <w:r w:rsidR="00637871" w:rsidRPr="00FC79A8">
        <w:rPr>
          <w:rFonts w:ascii="Palatino Linotype" w:hAnsi="Palatino Linotype"/>
        </w:rPr>
        <w:t>with</w:t>
      </w:r>
      <w:proofErr w:type="spellEnd"/>
      <w:r w:rsidR="00637871" w:rsidRPr="00FC79A8">
        <w:rPr>
          <w:rFonts w:ascii="Palatino Linotype" w:hAnsi="Palatino Linotype"/>
        </w:rPr>
        <w:t xml:space="preserve"> </w:t>
      </w:r>
      <w:proofErr w:type="spellStart"/>
      <w:r w:rsidR="00637871" w:rsidRPr="00FC79A8">
        <w:rPr>
          <w:rFonts w:ascii="Palatino Linotype" w:hAnsi="Palatino Linotype"/>
        </w:rPr>
        <w:t>young</w:t>
      </w:r>
      <w:proofErr w:type="spellEnd"/>
      <w:r w:rsidR="00637871" w:rsidRPr="00FC79A8">
        <w:rPr>
          <w:rFonts w:ascii="Palatino Linotype" w:hAnsi="Palatino Linotype"/>
        </w:rPr>
        <w:t xml:space="preserve"> </w:t>
      </w:r>
      <w:proofErr w:type="spellStart"/>
      <w:r w:rsidR="00637871" w:rsidRPr="00FC79A8">
        <w:rPr>
          <w:rFonts w:ascii="Palatino Linotype" w:hAnsi="Palatino Linotype"/>
        </w:rPr>
        <w:t>people</w:t>
      </w:r>
      <w:proofErr w:type="spellEnd"/>
      <w:r w:rsidR="00637871" w:rsidRPr="00FC79A8">
        <w:rPr>
          <w:rFonts w:ascii="Palatino Linotype" w:hAnsi="Palatino Linotype"/>
        </w:rPr>
        <w:t xml:space="preserve"> </w:t>
      </w:r>
      <w:proofErr w:type="spellStart"/>
      <w:r w:rsidR="00637871" w:rsidRPr="00FC79A8">
        <w:rPr>
          <w:rFonts w:ascii="Palatino Linotype" w:hAnsi="Palatino Linotype"/>
        </w:rPr>
        <w:t>expressing</w:t>
      </w:r>
      <w:proofErr w:type="spellEnd"/>
      <w:r w:rsidR="00637871" w:rsidRPr="00FC79A8">
        <w:rPr>
          <w:rFonts w:ascii="Palatino Linotype" w:hAnsi="Palatino Linotype"/>
        </w:rPr>
        <w:t xml:space="preserve"> </w:t>
      </w:r>
      <w:proofErr w:type="spellStart"/>
      <w:r w:rsidR="00637871" w:rsidRPr="00FC79A8">
        <w:rPr>
          <w:rFonts w:ascii="Palatino Linotype" w:hAnsi="Palatino Linotype"/>
        </w:rPr>
        <w:t>our</w:t>
      </w:r>
      <w:proofErr w:type="spellEnd"/>
      <w:r w:rsidR="00637871" w:rsidRPr="00FC79A8">
        <w:rPr>
          <w:rFonts w:ascii="Palatino Linotype" w:hAnsi="Palatino Linotype"/>
        </w:rPr>
        <w:t xml:space="preserve"> </w:t>
      </w:r>
      <w:proofErr w:type="spellStart"/>
      <w:r w:rsidR="00637871" w:rsidRPr="00FC79A8">
        <w:rPr>
          <w:rFonts w:ascii="Palatino Linotype" w:hAnsi="Palatino Linotype"/>
        </w:rPr>
        <w:t>mutual</w:t>
      </w:r>
      <w:proofErr w:type="spellEnd"/>
      <w:r w:rsidR="00637871" w:rsidRPr="00FC79A8">
        <w:rPr>
          <w:rFonts w:ascii="Palatino Linotype" w:hAnsi="Palatino Linotype"/>
        </w:rPr>
        <w:t xml:space="preserve"> </w:t>
      </w:r>
      <w:proofErr w:type="spellStart"/>
      <w:r w:rsidR="00637871" w:rsidRPr="00FC79A8">
        <w:rPr>
          <w:rFonts w:ascii="Palatino Linotype" w:hAnsi="Palatino Linotype"/>
        </w:rPr>
        <w:t>concern</w:t>
      </w:r>
      <w:proofErr w:type="spellEnd"/>
      <w:r w:rsidR="00637871" w:rsidRPr="00FC79A8">
        <w:rPr>
          <w:rFonts w:ascii="Palatino Linotype" w:hAnsi="Palatino Linotype"/>
        </w:rPr>
        <w:t xml:space="preserve"> for the </w:t>
      </w:r>
      <w:proofErr w:type="gramStart"/>
      <w:r w:rsidR="00637871" w:rsidRPr="00FC79A8">
        <w:rPr>
          <w:rFonts w:ascii="Palatino Linotype" w:hAnsi="Palatino Linotype"/>
        </w:rPr>
        <w:t>planet and</w:t>
      </w:r>
      <w:proofErr w:type="gramEnd"/>
      <w:r w:rsidR="00637871" w:rsidRPr="00FC79A8">
        <w:rPr>
          <w:rFonts w:ascii="Palatino Linotype" w:hAnsi="Palatino Linotype"/>
        </w:rPr>
        <w:t xml:space="preserve"> fight for a </w:t>
      </w:r>
      <w:proofErr w:type="spellStart"/>
      <w:r w:rsidR="00637871" w:rsidRPr="00FC79A8">
        <w:rPr>
          <w:rFonts w:ascii="Palatino Linotype" w:hAnsi="Palatino Linotype"/>
        </w:rPr>
        <w:t>sustainable</w:t>
      </w:r>
      <w:proofErr w:type="spellEnd"/>
      <w:r w:rsidR="00637871" w:rsidRPr="00FC79A8">
        <w:rPr>
          <w:rFonts w:ascii="Palatino Linotype" w:hAnsi="Palatino Linotype"/>
        </w:rPr>
        <w:t xml:space="preserve"> </w:t>
      </w:r>
      <w:proofErr w:type="spellStart"/>
      <w:r w:rsidR="00637871" w:rsidRPr="00FC79A8">
        <w:rPr>
          <w:rFonts w:ascii="Palatino Linotype" w:hAnsi="Palatino Linotype"/>
        </w:rPr>
        <w:t>future</w:t>
      </w:r>
      <w:proofErr w:type="spellEnd"/>
      <w:r w:rsidR="00637871" w:rsidRPr="00FC79A8">
        <w:rPr>
          <w:rFonts w:ascii="Palatino Linotype" w:hAnsi="Palatino Linotype"/>
        </w:rPr>
        <w:t>.</w:t>
      </w:r>
      <w:r w:rsidR="00637871">
        <w:rPr>
          <w:rFonts w:ascii="Palatino Linotype" w:hAnsi="Palatino Linotype"/>
        </w:rPr>
        <w:t xml:space="preserve"> Förslaget mottogs med stort bifall. </w:t>
      </w:r>
    </w:p>
    <w:p w:rsidR="00637871" w:rsidRDefault="00637871" w:rsidP="00920CD8">
      <w:pPr>
        <w:rPr>
          <w:rFonts w:ascii="Palatino Linotype" w:hAnsi="Palatino Linotype"/>
        </w:rPr>
      </w:pPr>
    </w:p>
    <w:p w:rsidR="00637871" w:rsidRDefault="00637871" w:rsidP="00920CD8">
      <w:pPr>
        <w:rPr>
          <w:rFonts w:ascii="Palatino Linotype" w:hAnsi="Palatino Linotype"/>
        </w:rPr>
      </w:pPr>
      <w:r>
        <w:rPr>
          <w:rFonts w:ascii="Palatino Linotype" w:hAnsi="Palatino Linotype"/>
        </w:rPr>
        <w:t>Ni får ursäkta att deklarationen endast finns på engelska men jag publicerar den för den är viktig för att förstå AGE roll mot ålderism och för en gemensam kamp mellan generationerna.</w:t>
      </w:r>
    </w:p>
    <w:p w:rsidR="00637871" w:rsidRDefault="00637871" w:rsidP="00920CD8">
      <w:pPr>
        <w:rPr>
          <w:rFonts w:ascii="Palatino Linotype" w:hAnsi="Palatino Linotype"/>
        </w:rPr>
      </w:pPr>
    </w:p>
    <w:p w:rsidR="00FC79A8" w:rsidRDefault="00FC79A8" w:rsidP="00920CD8">
      <w:pPr>
        <w:rPr>
          <w:rFonts w:ascii="Palatino Linotype" w:hAnsi="Palatino Linotype"/>
          <w:b/>
        </w:rPr>
      </w:pPr>
      <w:r w:rsidRPr="00637871">
        <w:rPr>
          <w:rFonts w:ascii="Palatino Linotype" w:hAnsi="Palatino Linotype"/>
          <w:b/>
        </w:rPr>
        <w:t xml:space="preserve">The </w:t>
      </w:r>
      <w:proofErr w:type="spellStart"/>
      <w:r w:rsidRPr="00637871">
        <w:rPr>
          <w:rFonts w:ascii="Palatino Linotype" w:hAnsi="Palatino Linotype"/>
          <w:b/>
        </w:rPr>
        <w:t>European</w:t>
      </w:r>
      <w:proofErr w:type="spellEnd"/>
      <w:r w:rsidRPr="00637871">
        <w:rPr>
          <w:rFonts w:ascii="Palatino Linotype" w:hAnsi="Palatino Linotype"/>
          <w:b/>
        </w:rPr>
        <w:t xml:space="preserve"> </w:t>
      </w:r>
      <w:proofErr w:type="spellStart"/>
      <w:r w:rsidRPr="00637871">
        <w:rPr>
          <w:rFonts w:ascii="Palatino Linotype" w:hAnsi="Palatino Linotype"/>
          <w:b/>
        </w:rPr>
        <w:t>Parliament</w:t>
      </w:r>
      <w:proofErr w:type="spellEnd"/>
      <w:r w:rsidRPr="00637871">
        <w:rPr>
          <w:rFonts w:ascii="Palatino Linotype" w:hAnsi="Palatino Linotype"/>
          <w:b/>
        </w:rPr>
        <w:t xml:space="preserve"> </w:t>
      </w:r>
      <w:proofErr w:type="spellStart"/>
      <w:r w:rsidRPr="00637871">
        <w:rPr>
          <w:rFonts w:ascii="Palatino Linotype" w:hAnsi="Palatino Linotype"/>
          <w:b/>
        </w:rPr>
        <w:t>elections</w:t>
      </w:r>
      <w:proofErr w:type="spellEnd"/>
      <w:r w:rsidRPr="00637871">
        <w:rPr>
          <w:rFonts w:ascii="Palatino Linotype" w:hAnsi="Palatino Linotype"/>
          <w:b/>
        </w:rPr>
        <w:t xml:space="preserve"> last May </w:t>
      </w:r>
      <w:proofErr w:type="spellStart"/>
      <w:r w:rsidRPr="00637871">
        <w:rPr>
          <w:rFonts w:ascii="Palatino Linotype" w:hAnsi="Palatino Linotype"/>
          <w:b/>
        </w:rPr>
        <w:t>showed</w:t>
      </w:r>
      <w:proofErr w:type="spellEnd"/>
      <w:r w:rsidRPr="00637871">
        <w:rPr>
          <w:rFonts w:ascii="Palatino Linotype" w:hAnsi="Palatino Linotype"/>
          <w:b/>
        </w:rPr>
        <w:t xml:space="preserve"> </w:t>
      </w:r>
      <w:proofErr w:type="spellStart"/>
      <w:r w:rsidRPr="00637871">
        <w:rPr>
          <w:rFonts w:ascii="Palatino Linotype" w:hAnsi="Palatino Linotype"/>
          <w:b/>
        </w:rPr>
        <w:t>how</w:t>
      </w:r>
      <w:proofErr w:type="spellEnd"/>
      <w:r w:rsidRPr="00637871">
        <w:rPr>
          <w:rFonts w:ascii="Palatino Linotype" w:hAnsi="Palatino Linotype"/>
          <w:b/>
        </w:rPr>
        <w:t xml:space="preserve"> </w:t>
      </w:r>
      <w:proofErr w:type="spellStart"/>
      <w:r w:rsidRPr="00637871">
        <w:rPr>
          <w:rFonts w:ascii="Palatino Linotype" w:hAnsi="Palatino Linotype"/>
          <w:b/>
        </w:rPr>
        <w:t>deeply</w:t>
      </w:r>
      <w:proofErr w:type="spellEnd"/>
      <w:r w:rsidRPr="00637871">
        <w:rPr>
          <w:rFonts w:ascii="Palatino Linotype" w:hAnsi="Palatino Linotype"/>
          <w:b/>
        </w:rPr>
        <w:t xml:space="preserve"> </w:t>
      </w:r>
      <w:proofErr w:type="spellStart"/>
      <w:r w:rsidRPr="00637871">
        <w:rPr>
          <w:rFonts w:ascii="Palatino Linotype" w:hAnsi="Palatino Linotype"/>
          <w:b/>
        </w:rPr>
        <w:t>divided</w:t>
      </w:r>
      <w:proofErr w:type="spellEnd"/>
      <w:r w:rsidRPr="00637871">
        <w:rPr>
          <w:rFonts w:ascii="Palatino Linotype" w:hAnsi="Palatino Linotype"/>
          <w:b/>
        </w:rPr>
        <w:t xml:space="preserve"> </w:t>
      </w:r>
      <w:proofErr w:type="spellStart"/>
      <w:r w:rsidRPr="00637871">
        <w:rPr>
          <w:rFonts w:ascii="Palatino Linotype" w:hAnsi="Palatino Linotype"/>
          <w:b/>
        </w:rPr>
        <w:t>European</w:t>
      </w:r>
      <w:proofErr w:type="spellEnd"/>
      <w:r w:rsidRPr="00637871">
        <w:rPr>
          <w:rFonts w:ascii="Palatino Linotype" w:hAnsi="Palatino Linotype"/>
          <w:b/>
        </w:rPr>
        <w:t xml:space="preserve"> </w:t>
      </w:r>
      <w:proofErr w:type="spellStart"/>
      <w:r w:rsidRPr="00637871">
        <w:rPr>
          <w:rFonts w:ascii="Palatino Linotype" w:hAnsi="Palatino Linotype"/>
          <w:b/>
        </w:rPr>
        <w:t>citizens</w:t>
      </w:r>
      <w:proofErr w:type="spellEnd"/>
      <w:r w:rsidRPr="00637871">
        <w:rPr>
          <w:rFonts w:ascii="Palatino Linotype" w:hAnsi="Palatino Linotype"/>
          <w:b/>
        </w:rPr>
        <w:t xml:space="preserve"> </w:t>
      </w:r>
      <w:proofErr w:type="spellStart"/>
      <w:r w:rsidRPr="00637871">
        <w:rPr>
          <w:rFonts w:ascii="Palatino Linotype" w:hAnsi="Palatino Linotype"/>
          <w:b/>
        </w:rPr>
        <w:t>are</w:t>
      </w:r>
      <w:proofErr w:type="spellEnd"/>
      <w:r w:rsidRPr="00637871">
        <w:rPr>
          <w:rFonts w:ascii="Palatino Linotype" w:hAnsi="Palatino Linotype"/>
          <w:b/>
        </w:rPr>
        <w:t xml:space="preserve">. Public opinion is </w:t>
      </w:r>
      <w:proofErr w:type="spellStart"/>
      <w:r w:rsidRPr="00637871">
        <w:rPr>
          <w:rFonts w:ascii="Palatino Linotype" w:hAnsi="Palatino Linotype"/>
          <w:b/>
        </w:rPr>
        <w:t>polarised</w:t>
      </w:r>
      <w:proofErr w:type="spellEnd"/>
      <w:r w:rsidRPr="00637871">
        <w:rPr>
          <w:rFonts w:ascii="Palatino Linotype" w:hAnsi="Palatino Linotype"/>
          <w:b/>
        </w:rPr>
        <w:t xml:space="preserve"> on </w:t>
      </w:r>
      <w:proofErr w:type="spellStart"/>
      <w:r w:rsidRPr="00637871">
        <w:rPr>
          <w:rFonts w:ascii="Palatino Linotype" w:hAnsi="Palatino Linotype"/>
          <w:b/>
        </w:rPr>
        <w:t>critical</w:t>
      </w:r>
      <w:proofErr w:type="spellEnd"/>
      <w:r w:rsidRPr="00637871">
        <w:rPr>
          <w:rFonts w:ascii="Palatino Linotype" w:hAnsi="Palatino Linotype"/>
          <w:b/>
        </w:rPr>
        <w:t xml:space="preserve"> </w:t>
      </w:r>
      <w:proofErr w:type="spellStart"/>
      <w:r w:rsidRPr="00637871">
        <w:rPr>
          <w:rFonts w:ascii="Palatino Linotype" w:hAnsi="Palatino Linotype"/>
          <w:b/>
        </w:rPr>
        <w:t>issues</w:t>
      </w:r>
      <w:proofErr w:type="spellEnd"/>
      <w:r w:rsidRPr="00637871">
        <w:rPr>
          <w:rFonts w:ascii="Palatino Linotype" w:hAnsi="Palatino Linotype"/>
          <w:b/>
        </w:rPr>
        <w:t xml:space="preserve"> </w:t>
      </w:r>
      <w:proofErr w:type="spellStart"/>
      <w:r w:rsidRPr="00637871">
        <w:rPr>
          <w:rFonts w:ascii="Palatino Linotype" w:hAnsi="Palatino Linotype"/>
          <w:b/>
        </w:rPr>
        <w:t>such</w:t>
      </w:r>
      <w:proofErr w:type="spellEnd"/>
      <w:r w:rsidRPr="00637871">
        <w:rPr>
          <w:rFonts w:ascii="Palatino Linotype" w:hAnsi="Palatino Linotype"/>
          <w:b/>
        </w:rPr>
        <w:t xml:space="preserve"> as representative </w:t>
      </w:r>
      <w:proofErr w:type="spellStart"/>
      <w:r w:rsidRPr="00637871">
        <w:rPr>
          <w:rFonts w:ascii="Palatino Linotype" w:hAnsi="Palatino Linotype"/>
          <w:b/>
        </w:rPr>
        <w:t>democracy</w:t>
      </w:r>
      <w:proofErr w:type="spellEnd"/>
      <w:r w:rsidRPr="00637871">
        <w:rPr>
          <w:rFonts w:ascii="Palatino Linotype" w:hAnsi="Palatino Linotype"/>
          <w:b/>
        </w:rPr>
        <w:t xml:space="preserve">, </w:t>
      </w:r>
      <w:proofErr w:type="spellStart"/>
      <w:r w:rsidRPr="00637871">
        <w:rPr>
          <w:rFonts w:ascii="Palatino Linotype" w:hAnsi="Palatino Linotype"/>
          <w:b/>
        </w:rPr>
        <w:t>living-together</w:t>
      </w:r>
      <w:proofErr w:type="spellEnd"/>
      <w:r w:rsidRPr="00637871">
        <w:rPr>
          <w:rFonts w:ascii="Palatino Linotype" w:hAnsi="Palatino Linotype"/>
          <w:b/>
        </w:rPr>
        <w:t xml:space="preserve"> and </w:t>
      </w:r>
      <w:proofErr w:type="spellStart"/>
      <w:r w:rsidRPr="00637871">
        <w:rPr>
          <w:rFonts w:ascii="Palatino Linotype" w:hAnsi="Palatino Linotype"/>
          <w:b/>
        </w:rPr>
        <w:t>solidarity</w:t>
      </w:r>
      <w:proofErr w:type="spellEnd"/>
      <w:r w:rsidRPr="00637871">
        <w:rPr>
          <w:rFonts w:ascii="Palatino Linotype" w:hAnsi="Palatino Linotype"/>
          <w:b/>
        </w:rPr>
        <w:t xml:space="preserve">, migration and </w:t>
      </w:r>
      <w:proofErr w:type="spellStart"/>
      <w:r w:rsidRPr="00637871">
        <w:rPr>
          <w:rFonts w:ascii="Palatino Linotype" w:hAnsi="Palatino Linotype"/>
          <w:b/>
        </w:rPr>
        <w:t>climate</w:t>
      </w:r>
      <w:proofErr w:type="spellEnd"/>
      <w:r w:rsidRPr="00637871">
        <w:rPr>
          <w:rFonts w:ascii="Palatino Linotype" w:hAnsi="Palatino Linotype"/>
          <w:b/>
        </w:rPr>
        <w:t xml:space="preserve"> </w:t>
      </w:r>
      <w:proofErr w:type="spellStart"/>
      <w:r w:rsidRPr="00637871">
        <w:rPr>
          <w:rFonts w:ascii="Palatino Linotype" w:hAnsi="Palatino Linotype"/>
          <w:b/>
        </w:rPr>
        <w:t>change</w:t>
      </w:r>
      <w:proofErr w:type="spellEnd"/>
      <w:r w:rsidRPr="00637871">
        <w:rPr>
          <w:rFonts w:ascii="Palatino Linotype" w:hAnsi="Palatino Linotype"/>
          <w:b/>
        </w:rPr>
        <w:t xml:space="preserve">. Young and old </w:t>
      </w:r>
      <w:proofErr w:type="spellStart"/>
      <w:r w:rsidRPr="00637871">
        <w:rPr>
          <w:rFonts w:ascii="Palatino Linotype" w:hAnsi="Palatino Linotype"/>
          <w:b/>
        </w:rPr>
        <w:t>largely</w:t>
      </w:r>
      <w:proofErr w:type="spellEnd"/>
      <w:r w:rsidRPr="00637871">
        <w:rPr>
          <w:rFonts w:ascii="Palatino Linotype" w:hAnsi="Palatino Linotype"/>
          <w:b/>
        </w:rPr>
        <w:t xml:space="preserve"> </w:t>
      </w:r>
      <w:proofErr w:type="spellStart"/>
      <w:r w:rsidRPr="00637871">
        <w:rPr>
          <w:rFonts w:ascii="Palatino Linotype" w:hAnsi="Palatino Linotype"/>
          <w:b/>
        </w:rPr>
        <w:t>agree</w:t>
      </w:r>
      <w:proofErr w:type="spellEnd"/>
      <w:r w:rsidRPr="00637871">
        <w:rPr>
          <w:rFonts w:ascii="Palatino Linotype" w:hAnsi="Palatino Linotype"/>
          <w:b/>
        </w:rPr>
        <w:t xml:space="preserve"> on the areas </w:t>
      </w:r>
      <w:proofErr w:type="spellStart"/>
      <w:r w:rsidRPr="00637871">
        <w:rPr>
          <w:rFonts w:ascii="Palatino Linotype" w:hAnsi="Palatino Linotype"/>
          <w:b/>
        </w:rPr>
        <w:t>that</w:t>
      </w:r>
      <w:proofErr w:type="spellEnd"/>
      <w:r w:rsidRPr="00637871">
        <w:rPr>
          <w:rFonts w:ascii="Palatino Linotype" w:hAnsi="Palatino Linotype"/>
          <w:b/>
        </w:rPr>
        <w:t xml:space="preserve"> </w:t>
      </w:r>
      <w:proofErr w:type="spellStart"/>
      <w:r w:rsidRPr="00637871">
        <w:rPr>
          <w:rFonts w:ascii="Palatino Linotype" w:hAnsi="Palatino Linotype"/>
          <w:b/>
        </w:rPr>
        <w:t>governments</w:t>
      </w:r>
      <w:proofErr w:type="spellEnd"/>
      <w:r w:rsidRPr="00637871">
        <w:rPr>
          <w:rFonts w:ascii="Palatino Linotype" w:hAnsi="Palatino Linotype"/>
          <w:b/>
        </w:rPr>
        <w:t xml:space="preserve"> </w:t>
      </w:r>
      <w:proofErr w:type="spellStart"/>
      <w:r w:rsidRPr="00637871">
        <w:rPr>
          <w:rFonts w:ascii="Palatino Linotype" w:hAnsi="Palatino Linotype"/>
          <w:b/>
        </w:rPr>
        <w:t>should</w:t>
      </w:r>
      <w:proofErr w:type="spellEnd"/>
      <w:r w:rsidRPr="00637871">
        <w:rPr>
          <w:rFonts w:ascii="Palatino Linotype" w:hAnsi="Palatino Linotype"/>
          <w:b/>
        </w:rPr>
        <w:t xml:space="preserve"> </w:t>
      </w:r>
      <w:proofErr w:type="spellStart"/>
      <w:r w:rsidRPr="00637871">
        <w:rPr>
          <w:rFonts w:ascii="Palatino Linotype" w:hAnsi="Palatino Linotype"/>
          <w:b/>
        </w:rPr>
        <w:t>prioritise</w:t>
      </w:r>
      <w:proofErr w:type="spellEnd"/>
      <w:r w:rsidRPr="00637871">
        <w:rPr>
          <w:rFonts w:ascii="Palatino Linotype" w:hAnsi="Palatino Linotype"/>
          <w:b/>
        </w:rPr>
        <w:t xml:space="preserve">: fighting </w:t>
      </w:r>
      <w:proofErr w:type="spellStart"/>
      <w:r w:rsidRPr="00637871">
        <w:rPr>
          <w:rFonts w:ascii="Palatino Linotype" w:hAnsi="Palatino Linotype"/>
          <w:b/>
        </w:rPr>
        <w:t>against</w:t>
      </w:r>
      <w:proofErr w:type="spellEnd"/>
      <w:r w:rsidRPr="00637871">
        <w:rPr>
          <w:rFonts w:ascii="Palatino Linotype" w:hAnsi="Palatino Linotype"/>
          <w:b/>
        </w:rPr>
        <w:t xml:space="preserve"> </w:t>
      </w:r>
      <w:proofErr w:type="spellStart"/>
      <w:r w:rsidRPr="00637871">
        <w:rPr>
          <w:rFonts w:ascii="Palatino Linotype" w:hAnsi="Palatino Linotype"/>
          <w:b/>
        </w:rPr>
        <w:t>poverty</w:t>
      </w:r>
      <w:proofErr w:type="spellEnd"/>
      <w:r w:rsidRPr="00637871">
        <w:rPr>
          <w:rFonts w:ascii="Palatino Linotype" w:hAnsi="Palatino Linotype"/>
          <w:b/>
        </w:rPr>
        <w:t xml:space="preserve"> and </w:t>
      </w:r>
      <w:proofErr w:type="spellStart"/>
      <w:r w:rsidRPr="00637871">
        <w:rPr>
          <w:rFonts w:ascii="Palatino Linotype" w:hAnsi="Palatino Linotype"/>
          <w:b/>
        </w:rPr>
        <w:t>unemployment</w:t>
      </w:r>
      <w:proofErr w:type="spellEnd"/>
      <w:r w:rsidRPr="00637871">
        <w:rPr>
          <w:rFonts w:ascii="Palatino Linotype" w:hAnsi="Palatino Linotype"/>
          <w:b/>
        </w:rPr>
        <w:t xml:space="preserve">, </w:t>
      </w:r>
      <w:proofErr w:type="spellStart"/>
      <w:r w:rsidRPr="00637871">
        <w:rPr>
          <w:rFonts w:ascii="Palatino Linotype" w:hAnsi="Palatino Linotype"/>
          <w:b/>
        </w:rPr>
        <w:t>ensuring</w:t>
      </w:r>
      <w:proofErr w:type="spellEnd"/>
      <w:r w:rsidRPr="00637871">
        <w:rPr>
          <w:rFonts w:ascii="Palatino Linotype" w:hAnsi="Palatino Linotype"/>
          <w:b/>
        </w:rPr>
        <w:t xml:space="preserve"> </w:t>
      </w:r>
      <w:proofErr w:type="spellStart"/>
      <w:r w:rsidRPr="00637871">
        <w:rPr>
          <w:rFonts w:ascii="Palatino Linotype" w:hAnsi="Palatino Linotype"/>
          <w:b/>
        </w:rPr>
        <w:t>adequate</w:t>
      </w:r>
      <w:proofErr w:type="spellEnd"/>
      <w:r w:rsidRPr="00637871">
        <w:rPr>
          <w:rFonts w:ascii="Palatino Linotype" w:hAnsi="Palatino Linotype"/>
          <w:b/>
        </w:rPr>
        <w:t xml:space="preserve"> </w:t>
      </w:r>
      <w:proofErr w:type="spellStart"/>
      <w:r w:rsidRPr="00637871">
        <w:rPr>
          <w:rFonts w:ascii="Palatino Linotype" w:hAnsi="Palatino Linotype"/>
          <w:b/>
        </w:rPr>
        <w:t>income</w:t>
      </w:r>
      <w:proofErr w:type="spellEnd"/>
      <w:r w:rsidRPr="00637871">
        <w:rPr>
          <w:rFonts w:ascii="Palatino Linotype" w:hAnsi="Palatino Linotype"/>
          <w:b/>
        </w:rPr>
        <w:t xml:space="preserve"> </w:t>
      </w:r>
      <w:proofErr w:type="gramStart"/>
      <w:r w:rsidRPr="00637871">
        <w:rPr>
          <w:rFonts w:ascii="Palatino Linotype" w:hAnsi="Palatino Linotype"/>
          <w:b/>
        </w:rPr>
        <w:t>and support</w:t>
      </w:r>
      <w:proofErr w:type="gramEnd"/>
      <w:r w:rsidRPr="00637871">
        <w:rPr>
          <w:rFonts w:ascii="Palatino Linotype" w:hAnsi="Palatino Linotype"/>
          <w:b/>
        </w:rPr>
        <w:t xml:space="preserve"> for all, </w:t>
      </w:r>
      <w:proofErr w:type="spellStart"/>
      <w:r w:rsidRPr="00637871">
        <w:rPr>
          <w:rFonts w:ascii="Palatino Linotype" w:hAnsi="Palatino Linotype"/>
          <w:b/>
        </w:rPr>
        <w:t>guaranteeing</w:t>
      </w:r>
      <w:proofErr w:type="spellEnd"/>
      <w:r w:rsidRPr="00637871">
        <w:rPr>
          <w:rFonts w:ascii="Palatino Linotype" w:hAnsi="Palatino Linotype"/>
          <w:b/>
        </w:rPr>
        <w:t xml:space="preserve"> access to </w:t>
      </w:r>
      <w:proofErr w:type="spellStart"/>
      <w:r w:rsidRPr="00637871">
        <w:rPr>
          <w:rFonts w:ascii="Palatino Linotype" w:hAnsi="Palatino Linotype"/>
          <w:b/>
        </w:rPr>
        <w:t>education</w:t>
      </w:r>
      <w:proofErr w:type="spellEnd"/>
      <w:r w:rsidRPr="00637871">
        <w:rPr>
          <w:rFonts w:ascii="Palatino Linotype" w:hAnsi="Palatino Linotype"/>
          <w:b/>
        </w:rPr>
        <w:t xml:space="preserve"> for </w:t>
      </w:r>
      <w:proofErr w:type="spellStart"/>
      <w:r w:rsidRPr="00637871">
        <w:rPr>
          <w:rFonts w:ascii="Palatino Linotype" w:hAnsi="Palatino Linotype"/>
          <w:b/>
        </w:rPr>
        <w:t>every</w:t>
      </w:r>
      <w:proofErr w:type="spellEnd"/>
      <w:r w:rsidRPr="00637871">
        <w:rPr>
          <w:rFonts w:ascii="Palatino Linotype" w:hAnsi="Palatino Linotype"/>
          <w:b/>
        </w:rPr>
        <w:t xml:space="preserve"> </w:t>
      </w:r>
      <w:proofErr w:type="spellStart"/>
      <w:r w:rsidRPr="00637871">
        <w:rPr>
          <w:rFonts w:ascii="Palatino Linotype" w:hAnsi="Palatino Linotype"/>
          <w:b/>
        </w:rPr>
        <w:t>child</w:t>
      </w:r>
      <w:proofErr w:type="spellEnd"/>
      <w:r w:rsidRPr="00637871">
        <w:rPr>
          <w:rFonts w:ascii="Palatino Linotype" w:hAnsi="Palatino Linotype"/>
          <w:b/>
        </w:rPr>
        <w:t xml:space="preserve"> and </w:t>
      </w:r>
      <w:proofErr w:type="spellStart"/>
      <w:r w:rsidRPr="00637871">
        <w:rPr>
          <w:rFonts w:ascii="Palatino Linotype" w:hAnsi="Palatino Linotype"/>
          <w:b/>
        </w:rPr>
        <w:t>life</w:t>
      </w:r>
      <w:proofErr w:type="spellEnd"/>
      <w:r w:rsidRPr="00637871">
        <w:rPr>
          <w:rFonts w:ascii="Palatino Linotype" w:hAnsi="Palatino Linotype"/>
          <w:b/>
        </w:rPr>
        <w:t xml:space="preserve">-long </w:t>
      </w:r>
      <w:proofErr w:type="spellStart"/>
      <w:r w:rsidRPr="00637871">
        <w:rPr>
          <w:rFonts w:ascii="Palatino Linotype" w:hAnsi="Palatino Linotype"/>
          <w:b/>
        </w:rPr>
        <w:t>learning</w:t>
      </w:r>
      <w:proofErr w:type="spellEnd"/>
      <w:r w:rsidRPr="00637871">
        <w:rPr>
          <w:rFonts w:ascii="Palatino Linotype" w:hAnsi="Palatino Linotype"/>
          <w:b/>
        </w:rPr>
        <w:t xml:space="preserve"> </w:t>
      </w:r>
      <w:proofErr w:type="spellStart"/>
      <w:r w:rsidRPr="00637871">
        <w:rPr>
          <w:rFonts w:ascii="Palatino Linotype" w:hAnsi="Palatino Linotype"/>
          <w:b/>
        </w:rPr>
        <w:t>opportunities</w:t>
      </w:r>
      <w:proofErr w:type="spellEnd"/>
      <w:r w:rsidRPr="00637871">
        <w:rPr>
          <w:rFonts w:ascii="Palatino Linotype" w:hAnsi="Palatino Linotype"/>
          <w:b/>
        </w:rPr>
        <w:t xml:space="preserve"> </w:t>
      </w:r>
      <w:proofErr w:type="spellStart"/>
      <w:r w:rsidRPr="00637871">
        <w:rPr>
          <w:rFonts w:ascii="Palatino Linotype" w:hAnsi="Palatino Linotype"/>
          <w:b/>
        </w:rPr>
        <w:t>regardless</w:t>
      </w:r>
      <w:proofErr w:type="spellEnd"/>
      <w:r w:rsidRPr="00637871">
        <w:rPr>
          <w:rFonts w:ascii="Palatino Linotype" w:hAnsi="Palatino Linotype"/>
          <w:b/>
        </w:rPr>
        <w:t xml:space="preserve"> </w:t>
      </w:r>
      <w:proofErr w:type="spellStart"/>
      <w:r w:rsidRPr="00637871">
        <w:rPr>
          <w:rFonts w:ascii="Palatino Linotype" w:hAnsi="Palatino Linotype"/>
          <w:b/>
        </w:rPr>
        <w:t>of</w:t>
      </w:r>
      <w:proofErr w:type="spellEnd"/>
      <w:r w:rsidRPr="00637871">
        <w:rPr>
          <w:rFonts w:ascii="Palatino Linotype" w:hAnsi="Palatino Linotype"/>
          <w:b/>
        </w:rPr>
        <w:t xml:space="preserve"> age, </w:t>
      </w:r>
      <w:proofErr w:type="spellStart"/>
      <w:r w:rsidRPr="00637871">
        <w:rPr>
          <w:rFonts w:ascii="Palatino Linotype" w:hAnsi="Palatino Linotype"/>
          <w:b/>
        </w:rPr>
        <w:t>introducing</w:t>
      </w:r>
      <w:proofErr w:type="spellEnd"/>
      <w:r w:rsidRPr="00637871">
        <w:rPr>
          <w:rFonts w:ascii="Palatino Linotype" w:hAnsi="Palatino Linotype"/>
          <w:b/>
        </w:rPr>
        <w:t xml:space="preserve"> fair taxation, and </w:t>
      </w:r>
      <w:proofErr w:type="spellStart"/>
      <w:r w:rsidRPr="00637871">
        <w:rPr>
          <w:rFonts w:ascii="Palatino Linotype" w:hAnsi="Palatino Linotype"/>
          <w:b/>
        </w:rPr>
        <w:t>ensuring</w:t>
      </w:r>
      <w:proofErr w:type="spellEnd"/>
      <w:r w:rsidRPr="00637871">
        <w:rPr>
          <w:rFonts w:ascii="Palatino Linotype" w:hAnsi="Palatino Linotype"/>
          <w:b/>
        </w:rPr>
        <w:t xml:space="preserve"> a </w:t>
      </w:r>
      <w:proofErr w:type="spellStart"/>
      <w:r w:rsidRPr="00637871">
        <w:rPr>
          <w:rFonts w:ascii="Palatino Linotype" w:hAnsi="Palatino Linotype"/>
          <w:b/>
        </w:rPr>
        <w:t>sustainable</w:t>
      </w:r>
      <w:proofErr w:type="spellEnd"/>
      <w:r w:rsidRPr="00637871">
        <w:rPr>
          <w:rFonts w:ascii="Palatino Linotype" w:hAnsi="Palatino Linotype"/>
          <w:b/>
        </w:rPr>
        <w:t xml:space="preserve"> </w:t>
      </w:r>
      <w:proofErr w:type="spellStart"/>
      <w:r w:rsidRPr="00637871">
        <w:rPr>
          <w:rFonts w:ascii="Palatino Linotype" w:hAnsi="Palatino Linotype"/>
          <w:b/>
        </w:rPr>
        <w:t>ecological</w:t>
      </w:r>
      <w:proofErr w:type="spellEnd"/>
      <w:r w:rsidRPr="00637871">
        <w:rPr>
          <w:rFonts w:ascii="Palatino Linotype" w:hAnsi="Palatino Linotype"/>
          <w:b/>
        </w:rPr>
        <w:t xml:space="preserve"> </w:t>
      </w:r>
      <w:proofErr w:type="spellStart"/>
      <w:r w:rsidRPr="00637871">
        <w:rPr>
          <w:rFonts w:ascii="Palatino Linotype" w:hAnsi="Palatino Linotype"/>
          <w:b/>
        </w:rPr>
        <w:t>transition</w:t>
      </w:r>
      <w:proofErr w:type="spellEnd"/>
      <w:r w:rsidRPr="00637871">
        <w:rPr>
          <w:rFonts w:ascii="Palatino Linotype" w:hAnsi="Palatino Linotype"/>
          <w:b/>
        </w:rPr>
        <w:t xml:space="preserve">. </w:t>
      </w:r>
      <w:proofErr w:type="spellStart"/>
      <w:r w:rsidRPr="00637871">
        <w:rPr>
          <w:rFonts w:ascii="Palatino Linotype" w:hAnsi="Palatino Linotype"/>
          <w:b/>
        </w:rPr>
        <w:t>We</w:t>
      </w:r>
      <w:proofErr w:type="spellEnd"/>
      <w:r w:rsidRPr="00637871">
        <w:rPr>
          <w:rFonts w:ascii="Palatino Linotype" w:hAnsi="Palatino Linotype"/>
          <w:b/>
        </w:rPr>
        <w:t xml:space="preserve"> </w:t>
      </w:r>
      <w:proofErr w:type="spellStart"/>
      <w:r w:rsidRPr="00637871">
        <w:rPr>
          <w:rFonts w:ascii="Palatino Linotype" w:hAnsi="Palatino Linotype"/>
          <w:b/>
        </w:rPr>
        <w:t>stand</w:t>
      </w:r>
      <w:proofErr w:type="spellEnd"/>
      <w:r w:rsidRPr="00637871">
        <w:rPr>
          <w:rFonts w:ascii="Palatino Linotype" w:hAnsi="Palatino Linotype"/>
          <w:b/>
        </w:rPr>
        <w:t xml:space="preserve"> </w:t>
      </w:r>
      <w:proofErr w:type="spellStart"/>
      <w:r w:rsidRPr="00637871">
        <w:rPr>
          <w:rFonts w:ascii="Palatino Linotype" w:hAnsi="Palatino Linotype"/>
          <w:b/>
        </w:rPr>
        <w:t>side</w:t>
      </w:r>
      <w:proofErr w:type="spellEnd"/>
      <w:r w:rsidRPr="00637871">
        <w:rPr>
          <w:rFonts w:ascii="Palatino Linotype" w:hAnsi="Palatino Linotype"/>
          <w:b/>
        </w:rPr>
        <w:t xml:space="preserve"> by </w:t>
      </w:r>
      <w:proofErr w:type="spellStart"/>
      <w:r w:rsidRPr="00637871">
        <w:rPr>
          <w:rFonts w:ascii="Palatino Linotype" w:hAnsi="Palatino Linotype"/>
          <w:b/>
        </w:rPr>
        <w:t>side</w:t>
      </w:r>
      <w:proofErr w:type="spellEnd"/>
      <w:r w:rsidRPr="00637871">
        <w:rPr>
          <w:rFonts w:ascii="Palatino Linotype" w:hAnsi="Palatino Linotype"/>
          <w:b/>
        </w:rPr>
        <w:t xml:space="preserve"> </w:t>
      </w:r>
      <w:proofErr w:type="spellStart"/>
      <w:r w:rsidRPr="00637871">
        <w:rPr>
          <w:rFonts w:ascii="Palatino Linotype" w:hAnsi="Palatino Linotype"/>
          <w:b/>
        </w:rPr>
        <w:t>with</w:t>
      </w:r>
      <w:proofErr w:type="spellEnd"/>
      <w:r w:rsidRPr="00637871">
        <w:rPr>
          <w:rFonts w:ascii="Palatino Linotype" w:hAnsi="Palatino Linotype"/>
          <w:b/>
        </w:rPr>
        <w:t xml:space="preserve"> </w:t>
      </w:r>
      <w:proofErr w:type="spellStart"/>
      <w:r w:rsidRPr="00637871">
        <w:rPr>
          <w:rFonts w:ascii="Palatino Linotype" w:hAnsi="Palatino Linotype"/>
          <w:b/>
        </w:rPr>
        <w:t>young</w:t>
      </w:r>
      <w:proofErr w:type="spellEnd"/>
      <w:r w:rsidRPr="00637871">
        <w:rPr>
          <w:rFonts w:ascii="Palatino Linotype" w:hAnsi="Palatino Linotype"/>
          <w:b/>
        </w:rPr>
        <w:t xml:space="preserve"> </w:t>
      </w:r>
      <w:proofErr w:type="spellStart"/>
      <w:r w:rsidRPr="00637871">
        <w:rPr>
          <w:rFonts w:ascii="Palatino Linotype" w:hAnsi="Palatino Linotype"/>
          <w:b/>
        </w:rPr>
        <w:t>people</w:t>
      </w:r>
      <w:proofErr w:type="spellEnd"/>
      <w:r w:rsidRPr="00637871">
        <w:rPr>
          <w:rFonts w:ascii="Palatino Linotype" w:hAnsi="Palatino Linotype"/>
          <w:b/>
        </w:rPr>
        <w:t xml:space="preserve"> </w:t>
      </w:r>
      <w:proofErr w:type="spellStart"/>
      <w:r w:rsidRPr="00637871">
        <w:rPr>
          <w:rFonts w:ascii="Palatino Linotype" w:hAnsi="Palatino Linotype"/>
          <w:b/>
        </w:rPr>
        <w:lastRenderedPageBreak/>
        <w:t>expressing</w:t>
      </w:r>
      <w:proofErr w:type="spellEnd"/>
      <w:r w:rsidRPr="00637871">
        <w:rPr>
          <w:rFonts w:ascii="Palatino Linotype" w:hAnsi="Palatino Linotype"/>
          <w:b/>
        </w:rPr>
        <w:t xml:space="preserve"> </w:t>
      </w:r>
      <w:proofErr w:type="spellStart"/>
      <w:r w:rsidRPr="00637871">
        <w:rPr>
          <w:rFonts w:ascii="Palatino Linotype" w:hAnsi="Palatino Linotype"/>
          <w:b/>
        </w:rPr>
        <w:t>our</w:t>
      </w:r>
      <w:proofErr w:type="spellEnd"/>
      <w:r w:rsidRPr="00637871">
        <w:rPr>
          <w:rFonts w:ascii="Palatino Linotype" w:hAnsi="Palatino Linotype"/>
          <w:b/>
        </w:rPr>
        <w:t xml:space="preserve"> </w:t>
      </w:r>
      <w:proofErr w:type="spellStart"/>
      <w:r w:rsidRPr="00637871">
        <w:rPr>
          <w:rFonts w:ascii="Palatino Linotype" w:hAnsi="Palatino Linotype"/>
          <w:b/>
        </w:rPr>
        <w:t>mutual</w:t>
      </w:r>
      <w:proofErr w:type="spellEnd"/>
      <w:r w:rsidRPr="00637871">
        <w:rPr>
          <w:rFonts w:ascii="Palatino Linotype" w:hAnsi="Palatino Linotype"/>
          <w:b/>
        </w:rPr>
        <w:t xml:space="preserve"> </w:t>
      </w:r>
      <w:proofErr w:type="spellStart"/>
      <w:r w:rsidRPr="00637871">
        <w:rPr>
          <w:rFonts w:ascii="Palatino Linotype" w:hAnsi="Palatino Linotype"/>
          <w:b/>
        </w:rPr>
        <w:t>concern</w:t>
      </w:r>
      <w:proofErr w:type="spellEnd"/>
      <w:r w:rsidRPr="00637871">
        <w:rPr>
          <w:rFonts w:ascii="Palatino Linotype" w:hAnsi="Palatino Linotype"/>
          <w:b/>
        </w:rPr>
        <w:t xml:space="preserve"> for the </w:t>
      </w:r>
      <w:proofErr w:type="gramStart"/>
      <w:r w:rsidRPr="00637871">
        <w:rPr>
          <w:rFonts w:ascii="Palatino Linotype" w:hAnsi="Palatino Linotype"/>
          <w:b/>
        </w:rPr>
        <w:t>planet and</w:t>
      </w:r>
      <w:proofErr w:type="gramEnd"/>
      <w:r w:rsidRPr="00637871">
        <w:rPr>
          <w:rFonts w:ascii="Palatino Linotype" w:hAnsi="Palatino Linotype"/>
          <w:b/>
        </w:rPr>
        <w:t xml:space="preserve"> fight for a </w:t>
      </w:r>
      <w:proofErr w:type="spellStart"/>
      <w:r w:rsidRPr="00637871">
        <w:rPr>
          <w:rFonts w:ascii="Palatino Linotype" w:hAnsi="Palatino Linotype"/>
          <w:b/>
        </w:rPr>
        <w:t>sustainable</w:t>
      </w:r>
      <w:proofErr w:type="spellEnd"/>
      <w:r w:rsidRPr="00637871">
        <w:rPr>
          <w:rFonts w:ascii="Palatino Linotype" w:hAnsi="Palatino Linotype"/>
          <w:b/>
        </w:rPr>
        <w:t xml:space="preserve"> </w:t>
      </w:r>
      <w:proofErr w:type="spellStart"/>
      <w:r w:rsidRPr="00637871">
        <w:rPr>
          <w:rFonts w:ascii="Palatino Linotype" w:hAnsi="Palatino Linotype"/>
          <w:b/>
        </w:rPr>
        <w:t>future</w:t>
      </w:r>
      <w:proofErr w:type="spellEnd"/>
      <w:r w:rsidRPr="00637871">
        <w:rPr>
          <w:rFonts w:ascii="Palatino Linotype" w:hAnsi="Palatino Linotype"/>
          <w:b/>
        </w:rPr>
        <w:t xml:space="preserve">. </w:t>
      </w:r>
      <w:proofErr w:type="spellStart"/>
      <w:r w:rsidRPr="00637871">
        <w:rPr>
          <w:rFonts w:ascii="Palatino Linotype" w:hAnsi="Palatino Linotype"/>
          <w:b/>
        </w:rPr>
        <w:t>Representing</w:t>
      </w:r>
      <w:proofErr w:type="spellEnd"/>
      <w:r w:rsidRPr="00637871">
        <w:rPr>
          <w:rFonts w:ascii="Palatino Linotype" w:hAnsi="Palatino Linotype"/>
          <w:b/>
        </w:rPr>
        <w:t xml:space="preserve"> 106 organisations </w:t>
      </w:r>
      <w:proofErr w:type="spellStart"/>
      <w:r w:rsidRPr="00637871">
        <w:rPr>
          <w:rFonts w:ascii="Palatino Linotype" w:hAnsi="Palatino Linotype"/>
          <w:b/>
        </w:rPr>
        <w:t>of</w:t>
      </w:r>
      <w:proofErr w:type="spellEnd"/>
      <w:r w:rsidRPr="00637871">
        <w:rPr>
          <w:rFonts w:ascii="Palatino Linotype" w:hAnsi="Palatino Linotype"/>
          <w:b/>
        </w:rPr>
        <w:t xml:space="preserve"> and/or </w:t>
      </w:r>
      <w:proofErr w:type="spellStart"/>
      <w:r w:rsidRPr="00637871">
        <w:rPr>
          <w:rFonts w:ascii="Palatino Linotype" w:hAnsi="Palatino Linotype"/>
          <w:b/>
        </w:rPr>
        <w:t>working</w:t>
      </w:r>
      <w:proofErr w:type="spellEnd"/>
      <w:r w:rsidRPr="00637871">
        <w:rPr>
          <w:rFonts w:ascii="Palatino Linotype" w:hAnsi="Palatino Linotype"/>
          <w:b/>
        </w:rPr>
        <w:t xml:space="preserve"> for </w:t>
      </w:r>
      <w:proofErr w:type="spellStart"/>
      <w:r w:rsidRPr="00637871">
        <w:rPr>
          <w:rFonts w:ascii="Palatino Linotype" w:hAnsi="Palatino Linotype"/>
          <w:b/>
        </w:rPr>
        <w:t>older</w:t>
      </w:r>
      <w:proofErr w:type="spellEnd"/>
      <w:r w:rsidRPr="00637871">
        <w:rPr>
          <w:rFonts w:ascii="Palatino Linotype" w:hAnsi="Palatino Linotype"/>
          <w:b/>
        </w:rPr>
        <w:t xml:space="preserve"> </w:t>
      </w:r>
      <w:proofErr w:type="spellStart"/>
      <w:r w:rsidRPr="00637871">
        <w:rPr>
          <w:rFonts w:ascii="Palatino Linotype" w:hAnsi="Palatino Linotype"/>
          <w:b/>
        </w:rPr>
        <w:t>people</w:t>
      </w:r>
      <w:proofErr w:type="spellEnd"/>
      <w:r w:rsidRPr="00637871">
        <w:rPr>
          <w:rFonts w:ascii="Palatino Linotype" w:hAnsi="Palatino Linotype"/>
          <w:b/>
        </w:rPr>
        <w:t xml:space="preserve"> as </w:t>
      </w:r>
      <w:proofErr w:type="spellStart"/>
      <w:r w:rsidRPr="00637871">
        <w:rPr>
          <w:rFonts w:ascii="Palatino Linotype" w:hAnsi="Palatino Linotype"/>
          <w:b/>
        </w:rPr>
        <w:t>delegates</w:t>
      </w:r>
      <w:proofErr w:type="spellEnd"/>
      <w:r w:rsidRPr="00637871">
        <w:rPr>
          <w:rFonts w:ascii="Palatino Linotype" w:hAnsi="Palatino Linotype"/>
          <w:b/>
        </w:rPr>
        <w:t xml:space="preserve"> </w:t>
      </w:r>
      <w:proofErr w:type="spellStart"/>
      <w:r w:rsidRPr="00637871">
        <w:rPr>
          <w:rFonts w:ascii="Palatino Linotype" w:hAnsi="Palatino Linotype"/>
          <w:b/>
        </w:rPr>
        <w:t>of</w:t>
      </w:r>
      <w:proofErr w:type="spellEnd"/>
      <w:r w:rsidRPr="00637871">
        <w:rPr>
          <w:rFonts w:ascii="Palatino Linotype" w:hAnsi="Palatino Linotype"/>
          <w:b/>
        </w:rPr>
        <w:t xml:space="preserve"> AGE </w:t>
      </w:r>
      <w:proofErr w:type="spellStart"/>
      <w:r w:rsidRPr="00637871">
        <w:rPr>
          <w:rFonts w:ascii="Palatino Linotype" w:hAnsi="Palatino Linotype"/>
          <w:b/>
        </w:rPr>
        <w:t>Platform</w:t>
      </w:r>
      <w:proofErr w:type="spellEnd"/>
      <w:r w:rsidRPr="00637871">
        <w:rPr>
          <w:rFonts w:ascii="Palatino Linotype" w:hAnsi="Palatino Linotype"/>
          <w:b/>
        </w:rPr>
        <w:t xml:space="preserve"> </w:t>
      </w:r>
      <w:proofErr w:type="spellStart"/>
      <w:r w:rsidRPr="00637871">
        <w:rPr>
          <w:rFonts w:ascii="Palatino Linotype" w:hAnsi="Palatino Linotype"/>
          <w:b/>
        </w:rPr>
        <w:t>Europe’s</w:t>
      </w:r>
      <w:proofErr w:type="spellEnd"/>
      <w:r w:rsidRPr="00637871">
        <w:rPr>
          <w:rFonts w:ascii="Palatino Linotype" w:hAnsi="Palatino Linotype"/>
          <w:b/>
        </w:rPr>
        <w:t xml:space="preserve"> </w:t>
      </w:r>
      <w:proofErr w:type="spellStart"/>
      <w:r w:rsidRPr="00637871">
        <w:rPr>
          <w:rFonts w:ascii="Palatino Linotype" w:hAnsi="Palatino Linotype"/>
          <w:b/>
        </w:rPr>
        <w:t>membersfrom</w:t>
      </w:r>
      <w:proofErr w:type="spellEnd"/>
      <w:r w:rsidRPr="00637871">
        <w:rPr>
          <w:rFonts w:ascii="Palatino Linotype" w:hAnsi="Palatino Linotype"/>
          <w:b/>
        </w:rPr>
        <w:t xml:space="preserve"> 24 </w:t>
      </w:r>
      <w:proofErr w:type="spellStart"/>
      <w:r w:rsidRPr="00637871">
        <w:rPr>
          <w:rFonts w:ascii="Palatino Linotype" w:hAnsi="Palatino Linotype"/>
          <w:b/>
        </w:rPr>
        <w:t>countries</w:t>
      </w:r>
      <w:proofErr w:type="spellEnd"/>
      <w:r w:rsidRPr="00637871">
        <w:rPr>
          <w:rFonts w:ascii="Palatino Linotype" w:hAnsi="Palatino Linotype"/>
          <w:b/>
        </w:rPr>
        <w:t xml:space="preserve"> </w:t>
      </w:r>
      <w:proofErr w:type="spellStart"/>
      <w:r w:rsidRPr="00637871">
        <w:rPr>
          <w:rFonts w:ascii="Palatino Linotype" w:hAnsi="Palatino Linotype"/>
          <w:b/>
        </w:rPr>
        <w:t>gathered</w:t>
      </w:r>
      <w:proofErr w:type="spellEnd"/>
      <w:r w:rsidRPr="00637871">
        <w:rPr>
          <w:rFonts w:ascii="Palatino Linotype" w:hAnsi="Palatino Linotype"/>
          <w:b/>
        </w:rPr>
        <w:t xml:space="preserve"> at the </w:t>
      </w:r>
      <w:proofErr w:type="spellStart"/>
      <w:r w:rsidRPr="00637871">
        <w:rPr>
          <w:rFonts w:ascii="Palatino Linotype" w:hAnsi="Palatino Linotype"/>
          <w:b/>
        </w:rPr>
        <w:t>annual</w:t>
      </w:r>
      <w:proofErr w:type="spellEnd"/>
      <w:r w:rsidRPr="00637871">
        <w:rPr>
          <w:rFonts w:ascii="Palatino Linotype" w:hAnsi="Palatino Linotype"/>
          <w:b/>
        </w:rPr>
        <w:t xml:space="preserve"> General </w:t>
      </w:r>
      <w:proofErr w:type="spellStart"/>
      <w:r w:rsidRPr="00637871">
        <w:rPr>
          <w:rFonts w:ascii="Palatino Linotype" w:hAnsi="Palatino Linotype"/>
          <w:b/>
        </w:rPr>
        <w:t>Assembly</w:t>
      </w:r>
      <w:proofErr w:type="spellEnd"/>
      <w:r w:rsidRPr="00637871">
        <w:rPr>
          <w:rFonts w:ascii="Palatino Linotype" w:hAnsi="Palatino Linotype"/>
          <w:b/>
        </w:rPr>
        <w:t xml:space="preserve"> on 12 June 2019, </w:t>
      </w:r>
      <w:proofErr w:type="spellStart"/>
      <w:r w:rsidRPr="00637871">
        <w:rPr>
          <w:rFonts w:ascii="Palatino Linotype" w:hAnsi="Palatino Linotype"/>
          <w:b/>
        </w:rPr>
        <w:t>we</w:t>
      </w:r>
      <w:proofErr w:type="spellEnd"/>
      <w:r w:rsidRPr="00637871">
        <w:rPr>
          <w:rFonts w:ascii="Palatino Linotype" w:hAnsi="Palatino Linotype"/>
          <w:b/>
        </w:rPr>
        <w:t xml:space="preserve"> </w:t>
      </w:r>
      <w:proofErr w:type="spellStart"/>
      <w:r w:rsidRPr="00637871">
        <w:rPr>
          <w:rFonts w:ascii="Palatino Linotype" w:hAnsi="Palatino Linotype"/>
          <w:b/>
        </w:rPr>
        <w:t>wish</w:t>
      </w:r>
      <w:proofErr w:type="spellEnd"/>
      <w:r w:rsidRPr="00637871">
        <w:rPr>
          <w:rFonts w:ascii="Palatino Linotype" w:hAnsi="Palatino Linotype"/>
          <w:b/>
        </w:rPr>
        <w:t xml:space="preserve"> to </w:t>
      </w:r>
      <w:proofErr w:type="spellStart"/>
      <w:r w:rsidRPr="00637871">
        <w:rPr>
          <w:rFonts w:ascii="Palatino Linotype" w:hAnsi="Palatino Linotype"/>
          <w:b/>
        </w:rPr>
        <w:t>engage</w:t>
      </w:r>
      <w:proofErr w:type="spellEnd"/>
      <w:r w:rsidRPr="00637871">
        <w:rPr>
          <w:rFonts w:ascii="Palatino Linotype" w:hAnsi="Palatino Linotype"/>
          <w:b/>
        </w:rPr>
        <w:t xml:space="preserve"> </w:t>
      </w:r>
      <w:proofErr w:type="spellStart"/>
      <w:r w:rsidRPr="00637871">
        <w:rPr>
          <w:rFonts w:ascii="Palatino Linotype" w:hAnsi="Palatino Linotype"/>
          <w:b/>
        </w:rPr>
        <w:t>with</w:t>
      </w:r>
      <w:proofErr w:type="spellEnd"/>
      <w:r w:rsidRPr="00637871">
        <w:rPr>
          <w:rFonts w:ascii="Palatino Linotype" w:hAnsi="Palatino Linotype"/>
          <w:b/>
        </w:rPr>
        <w:t xml:space="preserve"> </w:t>
      </w:r>
      <w:proofErr w:type="spellStart"/>
      <w:r w:rsidRPr="00637871">
        <w:rPr>
          <w:rFonts w:ascii="Palatino Linotype" w:hAnsi="Palatino Linotype"/>
          <w:b/>
        </w:rPr>
        <w:t>our</w:t>
      </w:r>
      <w:proofErr w:type="spellEnd"/>
      <w:r w:rsidRPr="00637871">
        <w:rPr>
          <w:rFonts w:ascii="Palatino Linotype" w:hAnsi="Palatino Linotype"/>
          <w:b/>
        </w:rPr>
        <w:t xml:space="preserve"> </w:t>
      </w:r>
      <w:proofErr w:type="spellStart"/>
      <w:r w:rsidRPr="00637871">
        <w:rPr>
          <w:rFonts w:ascii="Palatino Linotype" w:hAnsi="Palatino Linotype"/>
          <w:b/>
        </w:rPr>
        <w:t>political</w:t>
      </w:r>
      <w:proofErr w:type="spellEnd"/>
      <w:r w:rsidRPr="00637871">
        <w:rPr>
          <w:rFonts w:ascii="Palatino Linotype" w:hAnsi="Palatino Linotype"/>
          <w:b/>
        </w:rPr>
        <w:t xml:space="preserve"> and </w:t>
      </w:r>
      <w:proofErr w:type="spellStart"/>
      <w:r w:rsidRPr="00637871">
        <w:rPr>
          <w:rFonts w:ascii="Palatino Linotype" w:hAnsi="Palatino Linotype"/>
          <w:b/>
        </w:rPr>
        <w:t>institutional</w:t>
      </w:r>
      <w:proofErr w:type="spellEnd"/>
      <w:r w:rsidRPr="00637871">
        <w:rPr>
          <w:rFonts w:ascii="Palatino Linotype" w:hAnsi="Palatino Linotype"/>
          <w:b/>
        </w:rPr>
        <w:t xml:space="preserve"> </w:t>
      </w:r>
      <w:proofErr w:type="spellStart"/>
      <w:r w:rsidRPr="00637871">
        <w:rPr>
          <w:rFonts w:ascii="Palatino Linotype" w:hAnsi="Palatino Linotype"/>
          <w:b/>
        </w:rPr>
        <w:t>actors</w:t>
      </w:r>
      <w:proofErr w:type="spellEnd"/>
      <w:r w:rsidRPr="00637871">
        <w:rPr>
          <w:rFonts w:ascii="Palatino Linotype" w:hAnsi="Palatino Linotype"/>
          <w:b/>
        </w:rPr>
        <w:t xml:space="preserve"> to </w:t>
      </w:r>
      <w:proofErr w:type="spellStart"/>
      <w:r w:rsidRPr="00637871">
        <w:rPr>
          <w:rFonts w:ascii="Palatino Linotype" w:hAnsi="Palatino Linotype"/>
          <w:b/>
        </w:rPr>
        <w:t>find</w:t>
      </w:r>
      <w:proofErr w:type="spellEnd"/>
      <w:r w:rsidRPr="00637871">
        <w:rPr>
          <w:rFonts w:ascii="Palatino Linotype" w:hAnsi="Palatino Linotype"/>
          <w:b/>
        </w:rPr>
        <w:t xml:space="preserve"> solutions and </w:t>
      </w:r>
      <w:proofErr w:type="spellStart"/>
      <w:r w:rsidRPr="00637871">
        <w:rPr>
          <w:rFonts w:ascii="Palatino Linotype" w:hAnsi="Palatino Linotype"/>
          <w:b/>
        </w:rPr>
        <w:t>address</w:t>
      </w:r>
      <w:proofErr w:type="spellEnd"/>
      <w:r w:rsidRPr="00637871">
        <w:rPr>
          <w:rFonts w:ascii="Palatino Linotype" w:hAnsi="Palatino Linotype"/>
          <w:b/>
        </w:rPr>
        <w:t xml:space="preserve"> </w:t>
      </w:r>
      <w:proofErr w:type="spellStart"/>
      <w:r w:rsidRPr="00637871">
        <w:rPr>
          <w:rFonts w:ascii="Palatino Linotype" w:hAnsi="Palatino Linotype"/>
          <w:b/>
        </w:rPr>
        <w:t>these</w:t>
      </w:r>
      <w:proofErr w:type="spellEnd"/>
      <w:r w:rsidRPr="00637871">
        <w:rPr>
          <w:rFonts w:ascii="Palatino Linotype" w:hAnsi="Palatino Linotype"/>
          <w:b/>
        </w:rPr>
        <w:t xml:space="preserve"> major </w:t>
      </w:r>
      <w:proofErr w:type="spellStart"/>
      <w:r w:rsidRPr="00637871">
        <w:rPr>
          <w:rFonts w:ascii="Palatino Linotype" w:hAnsi="Palatino Linotype"/>
          <w:b/>
        </w:rPr>
        <w:t>challenges</w:t>
      </w:r>
      <w:proofErr w:type="spellEnd"/>
      <w:r w:rsidRPr="00637871">
        <w:rPr>
          <w:rFonts w:ascii="Palatino Linotype" w:hAnsi="Palatino Linotype"/>
          <w:b/>
        </w:rPr>
        <w:t xml:space="preserve">, </w:t>
      </w:r>
      <w:proofErr w:type="spellStart"/>
      <w:r w:rsidRPr="00637871">
        <w:rPr>
          <w:rFonts w:ascii="Palatino Linotype" w:hAnsi="Palatino Linotype"/>
          <w:b/>
        </w:rPr>
        <w:t>respecting</w:t>
      </w:r>
      <w:proofErr w:type="spellEnd"/>
      <w:r w:rsidRPr="00637871">
        <w:rPr>
          <w:rFonts w:ascii="Palatino Linotype" w:hAnsi="Palatino Linotype"/>
          <w:b/>
        </w:rPr>
        <w:t xml:space="preserve"> the </w:t>
      </w:r>
      <w:proofErr w:type="spellStart"/>
      <w:r w:rsidRPr="00637871">
        <w:rPr>
          <w:rFonts w:ascii="Palatino Linotype" w:hAnsi="Palatino Linotype"/>
          <w:b/>
        </w:rPr>
        <w:t>rights</w:t>
      </w:r>
      <w:proofErr w:type="spellEnd"/>
      <w:r w:rsidRPr="00637871">
        <w:rPr>
          <w:rFonts w:ascii="Palatino Linotype" w:hAnsi="Palatino Linotype"/>
          <w:b/>
        </w:rPr>
        <w:t xml:space="preserve"> </w:t>
      </w:r>
      <w:proofErr w:type="spellStart"/>
      <w:r w:rsidRPr="00637871">
        <w:rPr>
          <w:rFonts w:ascii="Palatino Linotype" w:hAnsi="Palatino Linotype"/>
          <w:b/>
        </w:rPr>
        <w:t>of</w:t>
      </w:r>
      <w:proofErr w:type="spellEnd"/>
      <w:r w:rsidRPr="00637871">
        <w:rPr>
          <w:rFonts w:ascii="Palatino Linotype" w:hAnsi="Palatino Linotype"/>
          <w:b/>
        </w:rPr>
        <w:t xml:space="preserve"> ALL generations to </w:t>
      </w:r>
      <w:proofErr w:type="spellStart"/>
      <w:r w:rsidRPr="00637871">
        <w:rPr>
          <w:rFonts w:ascii="Palatino Linotype" w:hAnsi="Palatino Linotype"/>
          <w:b/>
        </w:rPr>
        <w:t>fully</w:t>
      </w:r>
      <w:proofErr w:type="spellEnd"/>
      <w:r w:rsidRPr="00637871">
        <w:rPr>
          <w:rFonts w:ascii="Palatino Linotype" w:hAnsi="Palatino Linotype"/>
          <w:b/>
        </w:rPr>
        <w:t xml:space="preserve"> </w:t>
      </w:r>
      <w:proofErr w:type="spellStart"/>
      <w:r w:rsidRPr="00637871">
        <w:rPr>
          <w:rFonts w:ascii="Palatino Linotype" w:hAnsi="Palatino Linotype"/>
          <w:b/>
        </w:rPr>
        <w:t>contribute</w:t>
      </w:r>
      <w:proofErr w:type="spellEnd"/>
      <w:r w:rsidRPr="00637871">
        <w:rPr>
          <w:rFonts w:ascii="Palatino Linotype" w:hAnsi="Palatino Linotype"/>
          <w:b/>
        </w:rPr>
        <w:t xml:space="preserve"> to </w:t>
      </w:r>
      <w:proofErr w:type="gramStart"/>
      <w:r w:rsidRPr="00637871">
        <w:rPr>
          <w:rFonts w:ascii="Palatino Linotype" w:hAnsi="Palatino Linotype"/>
          <w:b/>
        </w:rPr>
        <w:t>and benefit</w:t>
      </w:r>
      <w:proofErr w:type="gramEnd"/>
      <w:r w:rsidRPr="00637871">
        <w:rPr>
          <w:rFonts w:ascii="Palatino Linotype" w:hAnsi="Palatino Linotype"/>
          <w:b/>
        </w:rPr>
        <w:t xml:space="preserve"> from a </w:t>
      </w:r>
      <w:proofErr w:type="spellStart"/>
      <w:r w:rsidRPr="00637871">
        <w:rPr>
          <w:rFonts w:ascii="Palatino Linotype" w:hAnsi="Palatino Linotype"/>
          <w:b/>
        </w:rPr>
        <w:t>more</w:t>
      </w:r>
      <w:proofErr w:type="spellEnd"/>
      <w:r w:rsidRPr="00637871">
        <w:rPr>
          <w:rFonts w:ascii="Palatino Linotype" w:hAnsi="Palatino Linotype"/>
          <w:b/>
        </w:rPr>
        <w:t xml:space="preserve"> </w:t>
      </w:r>
      <w:proofErr w:type="spellStart"/>
      <w:r w:rsidRPr="00637871">
        <w:rPr>
          <w:rFonts w:ascii="Palatino Linotype" w:hAnsi="Palatino Linotype"/>
          <w:b/>
        </w:rPr>
        <w:t>sustainable</w:t>
      </w:r>
      <w:proofErr w:type="spellEnd"/>
      <w:r w:rsidRPr="00637871">
        <w:rPr>
          <w:rFonts w:ascii="Palatino Linotype" w:hAnsi="Palatino Linotype"/>
          <w:b/>
        </w:rPr>
        <w:t xml:space="preserve">, </w:t>
      </w:r>
      <w:proofErr w:type="spellStart"/>
      <w:r w:rsidRPr="00637871">
        <w:rPr>
          <w:rFonts w:ascii="Palatino Linotype" w:hAnsi="Palatino Linotype"/>
          <w:b/>
        </w:rPr>
        <w:t>equal</w:t>
      </w:r>
      <w:proofErr w:type="spellEnd"/>
      <w:r w:rsidRPr="00637871">
        <w:rPr>
          <w:rFonts w:ascii="Palatino Linotype" w:hAnsi="Palatino Linotype"/>
          <w:b/>
        </w:rPr>
        <w:t xml:space="preserve"> and </w:t>
      </w:r>
      <w:proofErr w:type="spellStart"/>
      <w:r w:rsidRPr="00637871">
        <w:rPr>
          <w:rFonts w:ascii="Palatino Linotype" w:hAnsi="Palatino Linotype"/>
          <w:b/>
        </w:rPr>
        <w:t>inclusive</w:t>
      </w:r>
      <w:proofErr w:type="spellEnd"/>
      <w:r w:rsidRPr="00637871">
        <w:rPr>
          <w:rFonts w:ascii="Palatino Linotype" w:hAnsi="Palatino Linotype"/>
          <w:b/>
        </w:rPr>
        <w:t xml:space="preserve"> EU. A new </w:t>
      </w:r>
      <w:proofErr w:type="spellStart"/>
      <w:r w:rsidRPr="00637871">
        <w:rPr>
          <w:rFonts w:ascii="Palatino Linotype" w:hAnsi="Palatino Linotype"/>
          <w:b/>
        </w:rPr>
        <w:t>intergenerational</w:t>
      </w:r>
      <w:proofErr w:type="spellEnd"/>
      <w:r w:rsidRPr="00637871">
        <w:rPr>
          <w:rFonts w:ascii="Palatino Linotype" w:hAnsi="Palatino Linotype"/>
          <w:b/>
        </w:rPr>
        <w:t xml:space="preserve"> </w:t>
      </w:r>
      <w:proofErr w:type="spellStart"/>
      <w:r w:rsidRPr="00637871">
        <w:rPr>
          <w:rFonts w:ascii="Palatino Linotype" w:hAnsi="Palatino Linotype"/>
          <w:b/>
        </w:rPr>
        <w:t>contract</w:t>
      </w:r>
      <w:proofErr w:type="spellEnd"/>
      <w:r w:rsidRPr="00637871">
        <w:rPr>
          <w:rFonts w:ascii="Palatino Linotype" w:hAnsi="Palatino Linotype"/>
          <w:b/>
        </w:rPr>
        <w:t xml:space="preserve"> is </w:t>
      </w:r>
      <w:proofErr w:type="spellStart"/>
      <w:r w:rsidRPr="00637871">
        <w:rPr>
          <w:rFonts w:ascii="Palatino Linotype" w:hAnsi="Palatino Linotype"/>
          <w:b/>
        </w:rPr>
        <w:t>needed</w:t>
      </w:r>
      <w:proofErr w:type="spellEnd"/>
      <w:r w:rsidRPr="00637871">
        <w:rPr>
          <w:rFonts w:ascii="Palatino Linotype" w:hAnsi="Palatino Linotype"/>
          <w:b/>
        </w:rPr>
        <w:t xml:space="preserve"> to </w:t>
      </w:r>
      <w:proofErr w:type="spellStart"/>
      <w:r w:rsidRPr="00637871">
        <w:rPr>
          <w:rFonts w:ascii="Palatino Linotype" w:hAnsi="Palatino Linotype"/>
          <w:b/>
        </w:rPr>
        <w:t>sustainably</w:t>
      </w:r>
      <w:proofErr w:type="spellEnd"/>
      <w:r w:rsidRPr="00637871">
        <w:rPr>
          <w:rFonts w:ascii="Palatino Linotype" w:hAnsi="Palatino Linotype"/>
          <w:b/>
        </w:rPr>
        <w:t xml:space="preserve"> support </w:t>
      </w:r>
      <w:proofErr w:type="spellStart"/>
      <w:r w:rsidRPr="00637871">
        <w:rPr>
          <w:rFonts w:ascii="Palatino Linotype" w:hAnsi="Palatino Linotype"/>
          <w:b/>
        </w:rPr>
        <w:t>equality</w:t>
      </w:r>
      <w:proofErr w:type="spellEnd"/>
      <w:r w:rsidRPr="00637871">
        <w:rPr>
          <w:rFonts w:ascii="Palatino Linotype" w:hAnsi="Palatino Linotype"/>
          <w:b/>
        </w:rPr>
        <w:t xml:space="preserve"> and social </w:t>
      </w:r>
      <w:proofErr w:type="spellStart"/>
      <w:r w:rsidRPr="00637871">
        <w:rPr>
          <w:rFonts w:ascii="Palatino Linotype" w:hAnsi="Palatino Linotype"/>
          <w:b/>
        </w:rPr>
        <w:t>justice</w:t>
      </w:r>
      <w:proofErr w:type="spellEnd"/>
      <w:r w:rsidRPr="00637871">
        <w:rPr>
          <w:rFonts w:ascii="Palatino Linotype" w:hAnsi="Palatino Linotype"/>
          <w:b/>
        </w:rPr>
        <w:t xml:space="preserve"> for </w:t>
      </w:r>
      <w:proofErr w:type="spellStart"/>
      <w:r w:rsidRPr="00637871">
        <w:rPr>
          <w:rFonts w:ascii="Palatino Linotype" w:hAnsi="Palatino Linotype"/>
          <w:b/>
        </w:rPr>
        <w:t>younger</w:t>
      </w:r>
      <w:proofErr w:type="spellEnd"/>
      <w:r w:rsidRPr="00637871">
        <w:rPr>
          <w:rFonts w:ascii="Palatino Linotype" w:hAnsi="Palatino Linotype"/>
          <w:b/>
        </w:rPr>
        <w:t xml:space="preserve"> and </w:t>
      </w:r>
      <w:proofErr w:type="spellStart"/>
      <w:r w:rsidRPr="00637871">
        <w:rPr>
          <w:rFonts w:ascii="Palatino Linotype" w:hAnsi="Palatino Linotype"/>
          <w:b/>
        </w:rPr>
        <w:t>older</w:t>
      </w:r>
      <w:proofErr w:type="spellEnd"/>
      <w:r w:rsidRPr="00637871">
        <w:rPr>
          <w:rFonts w:ascii="Palatino Linotype" w:hAnsi="Palatino Linotype"/>
          <w:b/>
        </w:rPr>
        <w:t xml:space="preserve"> generations A </w:t>
      </w:r>
      <w:proofErr w:type="spellStart"/>
      <w:r w:rsidRPr="00637871">
        <w:rPr>
          <w:rFonts w:ascii="Palatino Linotype" w:hAnsi="Palatino Linotype"/>
          <w:b/>
        </w:rPr>
        <w:t>change</w:t>
      </w:r>
      <w:proofErr w:type="spellEnd"/>
      <w:r w:rsidRPr="00637871">
        <w:rPr>
          <w:rFonts w:ascii="Palatino Linotype" w:hAnsi="Palatino Linotype"/>
          <w:b/>
        </w:rPr>
        <w:t xml:space="preserve"> </w:t>
      </w:r>
      <w:proofErr w:type="spellStart"/>
      <w:r w:rsidRPr="00637871">
        <w:rPr>
          <w:rFonts w:ascii="Palatino Linotype" w:hAnsi="Palatino Linotype"/>
          <w:b/>
        </w:rPr>
        <w:t>of</w:t>
      </w:r>
      <w:proofErr w:type="spellEnd"/>
      <w:r w:rsidRPr="00637871">
        <w:rPr>
          <w:rFonts w:ascii="Palatino Linotype" w:hAnsi="Palatino Linotype"/>
          <w:b/>
        </w:rPr>
        <w:t xml:space="preserve"> </w:t>
      </w:r>
      <w:proofErr w:type="spellStart"/>
      <w:r w:rsidRPr="00637871">
        <w:rPr>
          <w:rFonts w:ascii="Palatino Linotype" w:hAnsi="Palatino Linotype"/>
          <w:b/>
        </w:rPr>
        <w:t>mindset</w:t>
      </w:r>
      <w:proofErr w:type="spellEnd"/>
      <w:r w:rsidRPr="00637871">
        <w:rPr>
          <w:rFonts w:ascii="Palatino Linotype" w:hAnsi="Palatino Linotype"/>
          <w:b/>
        </w:rPr>
        <w:t xml:space="preserve"> is </w:t>
      </w:r>
      <w:proofErr w:type="spellStart"/>
      <w:r w:rsidRPr="00637871">
        <w:rPr>
          <w:rFonts w:ascii="Palatino Linotype" w:hAnsi="Palatino Linotype"/>
          <w:b/>
        </w:rPr>
        <w:t>needed</w:t>
      </w:r>
      <w:proofErr w:type="spellEnd"/>
      <w:r w:rsidRPr="00637871">
        <w:rPr>
          <w:rFonts w:ascii="Palatino Linotype" w:hAnsi="Palatino Linotype"/>
          <w:b/>
        </w:rPr>
        <w:t xml:space="preserve"> </w:t>
      </w:r>
      <w:proofErr w:type="spellStart"/>
      <w:r w:rsidRPr="00637871">
        <w:rPr>
          <w:rFonts w:ascii="Palatino Linotype" w:hAnsi="Palatino Linotype"/>
          <w:b/>
        </w:rPr>
        <w:t>if</w:t>
      </w:r>
      <w:proofErr w:type="spellEnd"/>
      <w:r w:rsidRPr="00637871">
        <w:rPr>
          <w:rFonts w:ascii="Palatino Linotype" w:hAnsi="Palatino Linotype"/>
          <w:b/>
        </w:rPr>
        <w:t xml:space="preserve"> </w:t>
      </w:r>
      <w:proofErr w:type="spellStart"/>
      <w:r w:rsidRPr="00637871">
        <w:rPr>
          <w:rFonts w:ascii="Palatino Linotype" w:hAnsi="Palatino Linotype"/>
          <w:b/>
        </w:rPr>
        <w:t>we</w:t>
      </w:r>
      <w:proofErr w:type="spellEnd"/>
      <w:r w:rsidRPr="00637871">
        <w:rPr>
          <w:rFonts w:ascii="Palatino Linotype" w:hAnsi="Palatino Linotype"/>
          <w:b/>
        </w:rPr>
        <w:t xml:space="preserve"> </w:t>
      </w:r>
      <w:proofErr w:type="spellStart"/>
      <w:r w:rsidRPr="00637871">
        <w:rPr>
          <w:rFonts w:ascii="Palatino Linotype" w:hAnsi="Palatino Linotype"/>
          <w:b/>
        </w:rPr>
        <w:t>want</w:t>
      </w:r>
      <w:proofErr w:type="spellEnd"/>
      <w:r w:rsidRPr="00637871">
        <w:rPr>
          <w:rFonts w:ascii="Palatino Linotype" w:hAnsi="Palatino Linotype"/>
          <w:b/>
        </w:rPr>
        <w:t xml:space="preserve"> to </w:t>
      </w:r>
      <w:proofErr w:type="spellStart"/>
      <w:r w:rsidRPr="00637871">
        <w:rPr>
          <w:rFonts w:ascii="Palatino Linotype" w:hAnsi="Palatino Linotype"/>
          <w:b/>
        </w:rPr>
        <w:t>achieve</w:t>
      </w:r>
      <w:proofErr w:type="spellEnd"/>
      <w:r w:rsidRPr="00637871">
        <w:rPr>
          <w:rFonts w:ascii="Palatino Linotype" w:hAnsi="Palatino Linotype"/>
          <w:b/>
        </w:rPr>
        <w:t xml:space="preserve"> a </w:t>
      </w:r>
      <w:proofErr w:type="spellStart"/>
      <w:r w:rsidRPr="00637871">
        <w:rPr>
          <w:rFonts w:ascii="Palatino Linotype" w:hAnsi="Palatino Linotype"/>
          <w:b/>
        </w:rPr>
        <w:t>sustainable</w:t>
      </w:r>
      <w:proofErr w:type="spellEnd"/>
      <w:r w:rsidRPr="00637871">
        <w:rPr>
          <w:rFonts w:ascii="Palatino Linotype" w:hAnsi="Palatino Linotype"/>
          <w:b/>
        </w:rPr>
        <w:t xml:space="preserve">, </w:t>
      </w:r>
      <w:proofErr w:type="spellStart"/>
      <w:r w:rsidRPr="00637871">
        <w:rPr>
          <w:rFonts w:ascii="Palatino Linotype" w:hAnsi="Palatino Linotype"/>
          <w:b/>
        </w:rPr>
        <w:t>equal</w:t>
      </w:r>
      <w:proofErr w:type="spellEnd"/>
      <w:r w:rsidRPr="00637871">
        <w:rPr>
          <w:rFonts w:ascii="Palatino Linotype" w:hAnsi="Palatino Linotype"/>
          <w:b/>
        </w:rPr>
        <w:t xml:space="preserve"> and </w:t>
      </w:r>
      <w:proofErr w:type="spellStart"/>
      <w:r w:rsidRPr="00637871">
        <w:rPr>
          <w:rFonts w:ascii="Palatino Linotype" w:hAnsi="Palatino Linotype"/>
          <w:b/>
        </w:rPr>
        <w:t>inclusive</w:t>
      </w:r>
      <w:proofErr w:type="spellEnd"/>
      <w:r w:rsidRPr="00637871">
        <w:rPr>
          <w:rFonts w:ascii="Palatino Linotype" w:hAnsi="Palatino Linotype"/>
          <w:b/>
        </w:rPr>
        <w:t xml:space="preserve"> </w:t>
      </w:r>
      <w:proofErr w:type="spellStart"/>
      <w:r w:rsidRPr="00637871">
        <w:rPr>
          <w:rFonts w:ascii="Palatino Linotype" w:hAnsi="Palatino Linotype"/>
          <w:b/>
        </w:rPr>
        <w:t>society</w:t>
      </w:r>
      <w:proofErr w:type="spellEnd"/>
      <w:r w:rsidRPr="00637871">
        <w:rPr>
          <w:rFonts w:ascii="Palatino Linotype" w:hAnsi="Palatino Linotype"/>
          <w:b/>
        </w:rPr>
        <w:t xml:space="preserve">. </w:t>
      </w:r>
      <w:proofErr w:type="spellStart"/>
      <w:r w:rsidRPr="00637871">
        <w:rPr>
          <w:rFonts w:ascii="Palatino Linotype" w:hAnsi="Palatino Linotype"/>
          <w:b/>
        </w:rPr>
        <w:t>Especially</w:t>
      </w:r>
      <w:proofErr w:type="spellEnd"/>
      <w:r w:rsidRPr="00637871">
        <w:rPr>
          <w:rFonts w:ascii="Palatino Linotype" w:hAnsi="Palatino Linotype"/>
          <w:b/>
        </w:rPr>
        <w:t xml:space="preserve"> in </w:t>
      </w:r>
      <w:proofErr w:type="spellStart"/>
      <w:r w:rsidRPr="00637871">
        <w:rPr>
          <w:rFonts w:ascii="Palatino Linotype" w:hAnsi="Palatino Linotype"/>
          <w:b/>
        </w:rPr>
        <w:t>times</w:t>
      </w:r>
      <w:proofErr w:type="spellEnd"/>
      <w:r w:rsidRPr="00637871">
        <w:rPr>
          <w:rFonts w:ascii="Palatino Linotype" w:hAnsi="Palatino Linotype"/>
          <w:b/>
        </w:rPr>
        <w:t xml:space="preserve"> </w:t>
      </w:r>
      <w:proofErr w:type="spellStart"/>
      <w:r w:rsidRPr="00637871">
        <w:rPr>
          <w:rFonts w:ascii="Palatino Linotype" w:hAnsi="Palatino Linotype"/>
          <w:b/>
        </w:rPr>
        <w:t>of</w:t>
      </w:r>
      <w:proofErr w:type="spellEnd"/>
      <w:r w:rsidRPr="00637871">
        <w:rPr>
          <w:rFonts w:ascii="Palatino Linotype" w:hAnsi="Palatino Linotype"/>
          <w:b/>
        </w:rPr>
        <w:t xml:space="preserve"> </w:t>
      </w:r>
      <w:proofErr w:type="spellStart"/>
      <w:r w:rsidRPr="00637871">
        <w:rPr>
          <w:rFonts w:ascii="Palatino Linotype" w:hAnsi="Palatino Linotype"/>
          <w:b/>
        </w:rPr>
        <w:t>austerity</w:t>
      </w:r>
      <w:proofErr w:type="spellEnd"/>
      <w:r w:rsidRPr="00637871">
        <w:rPr>
          <w:rFonts w:ascii="Palatino Linotype" w:hAnsi="Palatino Linotype"/>
          <w:b/>
        </w:rPr>
        <w:t xml:space="preserve">, </w:t>
      </w:r>
      <w:proofErr w:type="spellStart"/>
      <w:r w:rsidRPr="00637871">
        <w:rPr>
          <w:rFonts w:ascii="Palatino Linotype" w:hAnsi="Palatino Linotype"/>
          <w:b/>
        </w:rPr>
        <w:t>pervasive</w:t>
      </w:r>
      <w:proofErr w:type="spellEnd"/>
      <w:r w:rsidRPr="00637871">
        <w:rPr>
          <w:rFonts w:ascii="Palatino Linotype" w:hAnsi="Palatino Linotype"/>
          <w:b/>
        </w:rPr>
        <w:t xml:space="preserve"> </w:t>
      </w:r>
      <w:proofErr w:type="spellStart"/>
      <w:r w:rsidRPr="00637871">
        <w:rPr>
          <w:rFonts w:ascii="Palatino Linotype" w:hAnsi="Palatino Linotype"/>
          <w:b/>
        </w:rPr>
        <w:t>ageism</w:t>
      </w:r>
      <w:proofErr w:type="spellEnd"/>
      <w:r w:rsidRPr="00637871">
        <w:rPr>
          <w:rFonts w:ascii="Palatino Linotype" w:hAnsi="Palatino Linotype"/>
          <w:b/>
        </w:rPr>
        <w:t xml:space="preserve"> </w:t>
      </w:r>
      <w:proofErr w:type="spellStart"/>
      <w:r w:rsidRPr="00637871">
        <w:rPr>
          <w:rFonts w:ascii="Palatino Linotype" w:hAnsi="Palatino Linotype"/>
          <w:b/>
        </w:rPr>
        <w:t>justifies</w:t>
      </w:r>
      <w:proofErr w:type="spellEnd"/>
      <w:r w:rsidRPr="00637871">
        <w:rPr>
          <w:rFonts w:ascii="Palatino Linotype" w:hAnsi="Palatino Linotype"/>
          <w:b/>
        </w:rPr>
        <w:t xml:space="preserve"> an ‘age-</w:t>
      </w:r>
      <w:proofErr w:type="spellStart"/>
      <w:r w:rsidRPr="00637871">
        <w:rPr>
          <w:rFonts w:ascii="Palatino Linotype" w:hAnsi="Palatino Linotype"/>
          <w:b/>
        </w:rPr>
        <w:t>based</w:t>
      </w:r>
      <w:proofErr w:type="spellEnd"/>
      <w:r w:rsidRPr="00637871">
        <w:rPr>
          <w:rFonts w:ascii="Palatino Linotype" w:hAnsi="Palatino Linotype"/>
          <w:b/>
        </w:rPr>
        <w:t xml:space="preserve"> </w:t>
      </w:r>
      <w:proofErr w:type="spellStart"/>
      <w:r w:rsidRPr="00637871">
        <w:rPr>
          <w:rFonts w:ascii="Palatino Linotype" w:hAnsi="Palatino Linotype"/>
          <w:b/>
        </w:rPr>
        <w:t>rationing</w:t>
      </w:r>
      <w:proofErr w:type="spellEnd"/>
      <w:r w:rsidRPr="00637871">
        <w:rPr>
          <w:rFonts w:ascii="Palatino Linotype" w:hAnsi="Palatino Linotype"/>
          <w:b/>
        </w:rPr>
        <w:t xml:space="preserve">’ in the provision </w:t>
      </w:r>
      <w:proofErr w:type="spellStart"/>
      <w:r w:rsidRPr="00637871">
        <w:rPr>
          <w:rFonts w:ascii="Palatino Linotype" w:hAnsi="Palatino Linotype"/>
          <w:b/>
        </w:rPr>
        <w:t>of</w:t>
      </w:r>
      <w:proofErr w:type="spellEnd"/>
      <w:r w:rsidRPr="00637871">
        <w:rPr>
          <w:rFonts w:ascii="Palatino Linotype" w:hAnsi="Palatino Linotype"/>
          <w:b/>
        </w:rPr>
        <w:t xml:space="preserve"> public services, </w:t>
      </w:r>
      <w:proofErr w:type="spellStart"/>
      <w:r w:rsidRPr="00637871">
        <w:rPr>
          <w:rFonts w:ascii="Palatino Linotype" w:hAnsi="Palatino Linotype"/>
          <w:b/>
        </w:rPr>
        <w:t>ignoring</w:t>
      </w:r>
      <w:proofErr w:type="spellEnd"/>
      <w:r w:rsidRPr="00637871">
        <w:rPr>
          <w:rFonts w:ascii="Palatino Linotype" w:hAnsi="Palatino Linotype"/>
          <w:b/>
        </w:rPr>
        <w:t xml:space="preserve"> the </w:t>
      </w:r>
      <w:proofErr w:type="spellStart"/>
      <w:r w:rsidRPr="00637871">
        <w:rPr>
          <w:rFonts w:ascii="Palatino Linotype" w:hAnsi="Palatino Linotype"/>
          <w:b/>
        </w:rPr>
        <w:t>impact</w:t>
      </w:r>
      <w:proofErr w:type="spellEnd"/>
      <w:r w:rsidRPr="00637871">
        <w:rPr>
          <w:rFonts w:ascii="Palatino Linotype" w:hAnsi="Palatino Linotype"/>
          <w:b/>
        </w:rPr>
        <w:t xml:space="preserve"> </w:t>
      </w:r>
      <w:proofErr w:type="spellStart"/>
      <w:r w:rsidRPr="00637871">
        <w:rPr>
          <w:rFonts w:ascii="Palatino Linotype" w:hAnsi="Palatino Linotype"/>
          <w:b/>
        </w:rPr>
        <w:t>that</w:t>
      </w:r>
      <w:proofErr w:type="spellEnd"/>
      <w:r w:rsidRPr="00637871">
        <w:rPr>
          <w:rFonts w:ascii="Palatino Linotype" w:hAnsi="Palatino Linotype"/>
          <w:b/>
        </w:rPr>
        <w:t xml:space="preserve"> </w:t>
      </w:r>
      <w:proofErr w:type="spellStart"/>
      <w:r w:rsidRPr="00637871">
        <w:rPr>
          <w:rFonts w:ascii="Palatino Linotype" w:hAnsi="Palatino Linotype"/>
          <w:b/>
        </w:rPr>
        <w:t>such</w:t>
      </w:r>
      <w:proofErr w:type="spellEnd"/>
      <w:r w:rsidRPr="00637871">
        <w:rPr>
          <w:rFonts w:ascii="Palatino Linotype" w:hAnsi="Palatino Linotype"/>
          <w:b/>
        </w:rPr>
        <w:t xml:space="preserve"> </w:t>
      </w:r>
      <w:proofErr w:type="spellStart"/>
      <w:r w:rsidRPr="00637871">
        <w:rPr>
          <w:rFonts w:ascii="Palatino Linotype" w:hAnsi="Palatino Linotype"/>
          <w:b/>
        </w:rPr>
        <w:t>cuts</w:t>
      </w:r>
      <w:proofErr w:type="spellEnd"/>
      <w:r w:rsidRPr="00637871">
        <w:rPr>
          <w:rFonts w:ascii="Palatino Linotype" w:hAnsi="Palatino Linotype"/>
          <w:b/>
        </w:rPr>
        <w:t xml:space="preserve"> </w:t>
      </w:r>
      <w:proofErr w:type="spellStart"/>
      <w:r w:rsidRPr="00637871">
        <w:rPr>
          <w:rFonts w:ascii="Palatino Linotype" w:hAnsi="Palatino Linotype"/>
          <w:b/>
        </w:rPr>
        <w:t>have</w:t>
      </w:r>
      <w:proofErr w:type="spellEnd"/>
      <w:r w:rsidRPr="00637871">
        <w:rPr>
          <w:rFonts w:ascii="Palatino Linotype" w:hAnsi="Palatino Linotype"/>
          <w:b/>
        </w:rPr>
        <w:t xml:space="preserve"> on </w:t>
      </w:r>
      <w:proofErr w:type="spellStart"/>
      <w:r w:rsidRPr="00637871">
        <w:rPr>
          <w:rFonts w:ascii="Palatino Linotype" w:hAnsi="Palatino Linotype"/>
          <w:b/>
        </w:rPr>
        <w:t>other</w:t>
      </w:r>
      <w:proofErr w:type="spellEnd"/>
      <w:r w:rsidRPr="00637871">
        <w:rPr>
          <w:rFonts w:ascii="Palatino Linotype" w:hAnsi="Palatino Linotype"/>
          <w:b/>
        </w:rPr>
        <w:t xml:space="preserve"> generations and </w:t>
      </w:r>
      <w:proofErr w:type="spellStart"/>
      <w:r w:rsidRPr="00637871">
        <w:rPr>
          <w:rFonts w:ascii="Palatino Linotype" w:hAnsi="Palatino Linotype"/>
          <w:b/>
        </w:rPr>
        <w:t>threatening</w:t>
      </w:r>
      <w:proofErr w:type="spellEnd"/>
      <w:r w:rsidRPr="00637871">
        <w:rPr>
          <w:rFonts w:ascii="Palatino Linotype" w:hAnsi="Palatino Linotype"/>
          <w:b/>
        </w:rPr>
        <w:t xml:space="preserve"> the </w:t>
      </w:r>
      <w:proofErr w:type="spellStart"/>
      <w:r w:rsidRPr="00637871">
        <w:rPr>
          <w:rFonts w:ascii="Palatino Linotype" w:hAnsi="Palatino Linotype"/>
          <w:b/>
        </w:rPr>
        <w:t>capacity</w:t>
      </w:r>
      <w:proofErr w:type="spellEnd"/>
      <w:r w:rsidRPr="00637871">
        <w:rPr>
          <w:rFonts w:ascii="Palatino Linotype" w:hAnsi="Palatino Linotype"/>
          <w:b/>
        </w:rPr>
        <w:t xml:space="preserve"> </w:t>
      </w:r>
      <w:proofErr w:type="spellStart"/>
      <w:r w:rsidRPr="00637871">
        <w:rPr>
          <w:rFonts w:ascii="Palatino Linotype" w:hAnsi="Palatino Linotype"/>
          <w:b/>
        </w:rPr>
        <w:t>of</w:t>
      </w:r>
      <w:proofErr w:type="spellEnd"/>
      <w:r w:rsidRPr="00637871">
        <w:rPr>
          <w:rFonts w:ascii="Palatino Linotype" w:hAnsi="Palatino Linotype"/>
          <w:b/>
        </w:rPr>
        <w:t xml:space="preserve"> all to live in </w:t>
      </w:r>
      <w:proofErr w:type="spellStart"/>
      <w:r w:rsidRPr="00637871">
        <w:rPr>
          <w:rFonts w:ascii="Palatino Linotype" w:hAnsi="Palatino Linotype"/>
          <w:b/>
        </w:rPr>
        <w:t>dignity</w:t>
      </w:r>
      <w:proofErr w:type="spellEnd"/>
      <w:r w:rsidRPr="00637871">
        <w:rPr>
          <w:rFonts w:ascii="Palatino Linotype" w:hAnsi="Palatino Linotype"/>
          <w:b/>
        </w:rPr>
        <w:t xml:space="preserve">. </w:t>
      </w:r>
      <w:proofErr w:type="spellStart"/>
      <w:r w:rsidRPr="00637871">
        <w:rPr>
          <w:rFonts w:ascii="Palatino Linotype" w:hAnsi="Palatino Linotype"/>
          <w:b/>
        </w:rPr>
        <w:t>Such</w:t>
      </w:r>
      <w:proofErr w:type="spellEnd"/>
      <w:r w:rsidRPr="00637871">
        <w:rPr>
          <w:rFonts w:ascii="Palatino Linotype" w:hAnsi="Palatino Linotype"/>
          <w:b/>
        </w:rPr>
        <w:t xml:space="preserve"> </w:t>
      </w:r>
      <w:proofErr w:type="spellStart"/>
      <w:r w:rsidRPr="00637871">
        <w:rPr>
          <w:rFonts w:ascii="Palatino Linotype" w:hAnsi="Palatino Linotype"/>
          <w:b/>
        </w:rPr>
        <w:t>views</w:t>
      </w:r>
      <w:proofErr w:type="spellEnd"/>
      <w:r w:rsidRPr="00637871">
        <w:rPr>
          <w:rFonts w:ascii="Palatino Linotype" w:hAnsi="Palatino Linotype"/>
          <w:b/>
        </w:rPr>
        <w:t xml:space="preserve"> </w:t>
      </w:r>
      <w:proofErr w:type="spellStart"/>
      <w:r w:rsidRPr="00637871">
        <w:rPr>
          <w:rFonts w:ascii="Palatino Linotype" w:hAnsi="Palatino Linotype"/>
          <w:b/>
        </w:rPr>
        <w:t>turn</w:t>
      </w:r>
      <w:proofErr w:type="spellEnd"/>
      <w:r w:rsidRPr="00637871">
        <w:rPr>
          <w:rFonts w:ascii="Palatino Linotype" w:hAnsi="Palatino Linotype"/>
          <w:b/>
        </w:rPr>
        <w:t xml:space="preserve"> age </w:t>
      </w:r>
      <w:proofErr w:type="spellStart"/>
      <w:r w:rsidRPr="00637871">
        <w:rPr>
          <w:rFonts w:ascii="Palatino Linotype" w:hAnsi="Palatino Linotype"/>
          <w:b/>
        </w:rPr>
        <w:t>groups</w:t>
      </w:r>
      <w:proofErr w:type="spellEnd"/>
      <w:r w:rsidRPr="00637871">
        <w:rPr>
          <w:rFonts w:ascii="Palatino Linotype" w:hAnsi="Palatino Linotype"/>
          <w:b/>
        </w:rPr>
        <w:t xml:space="preserve"> </w:t>
      </w:r>
      <w:proofErr w:type="spellStart"/>
      <w:r w:rsidRPr="00637871">
        <w:rPr>
          <w:rFonts w:ascii="Palatino Linotype" w:hAnsi="Palatino Linotype"/>
          <w:b/>
        </w:rPr>
        <w:t>against</w:t>
      </w:r>
      <w:proofErr w:type="spellEnd"/>
      <w:r w:rsidRPr="00637871">
        <w:rPr>
          <w:rFonts w:ascii="Palatino Linotype" w:hAnsi="Palatino Linotype"/>
          <w:b/>
        </w:rPr>
        <w:t xml:space="preserve"> </w:t>
      </w:r>
      <w:proofErr w:type="spellStart"/>
      <w:r w:rsidRPr="00637871">
        <w:rPr>
          <w:rFonts w:ascii="Palatino Linotype" w:hAnsi="Palatino Linotype"/>
          <w:b/>
        </w:rPr>
        <w:t>each</w:t>
      </w:r>
      <w:proofErr w:type="spellEnd"/>
      <w:r w:rsidRPr="00637871">
        <w:rPr>
          <w:rFonts w:ascii="Palatino Linotype" w:hAnsi="Palatino Linotype"/>
          <w:b/>
        </w:rPr>
        <w:t xml:space="preserve"> </w:t>
      </w:r>
      <w:proofErr w:type="spellStart"/>
      <w:r w:rsidRPr="00637871">
        <w:rPr>
          <w:rFonts w:ascii="Palatino Linotype" w:hAnsi="Palatino Linotype"/>
          <w:b/>
        </w:rPr>
        <w:t>other</w:t>
      </w:r>
      <w:proofErr w:type="spellEnd"/>
      <w:r w:rsidRPr="00637871">
        <w:rPr>
          <w:rFonts w:ascii="Palatino Linotype" w:hAnsi="Palatino Linotype"/>
          <w:b/>
        </w:rPr>
        <w:t xml:space="preserve"> and hinder the advent </w:t>
      </w:r>
      <w:proofErr w:type="spellStart"/>
      <w:r w:rsidRPr="00637871">
        <w:rPr>
          <w:rFonts w:ascii="Palatino Linotype" w:hAnsi="Palatino Linotype"/>
          <w:b/>
        </w:rPr>
        <w:t>of</w:t>
      </w:r>
      <w:proofErr w:type="spellEnd"/>
      <w:r w:rsidRPr="00637871">
        <w:rPr>
          <w:rFonts w:ascii="Palatino Linotype" w:hAnsi="Palatino Linotype"/>
          <w:b/>
        </w:rPr>
        <w:t xml:space="preserve"> a social </w:t>
      </w:r>
      <w:proofErr w:type="spellStart"/>
      <w:r w:rsidRPr="00637871">
        <w:rPr>
          <w:rFonts w:ascii="Palatino Linotype" w:hAnsi="Palatino Linotype"/>
          <w:b/>
        </w:rPr>
        <w:t>contract</w:t>
      </w:r>
      <w:proofErr w:type="spellEnd"/>
      <w:r w:rsidRPr="00637871">
        <w:rPr>
          <w:rFonts w:ascii="Palatino Linotype" w:hAnsi="Palatino Linotype"/>
          <w:b/>
        </w:rPr>
        <w:t xml:space="preserve"> </w:t>
      </w:r>
      <w:proofErr w:type="spellStart"/>
      <w:r w:rsidRPr="00637871">
        <w:rPr>
          <w:rFonts w:ascii="Palatino Linotype" w:hAnsi="Palatino Linotype"/>
          <w:b/>
        </w:rPr>
        <w:t>that</w:t>
      </w:r>
      <w:proofErr w:type="spellEnd"/>
      <w:r w:rsidRPr="00637871">
        <w:rPr>
          <w:rFonts w:ascii="Palatino Linotype" w:hAnsi="Palatino Linotype"/>
          <w:b/>
        </w:rPr>
        <w:t xml:space="preserve"> </w:t>
      </w:r>
      <w:proofErr w:type="spellStart"/>
      <w:r w:rsidRPr="00637871">
        <w:rPr>
          <w:rFonts w:ascii="Palatino Linotype" w:hAnsi="Palatino Linotype"/>
          <w:b/>
        </w:rPr>
        <w:t>would</w:t>
      </w:r>
      <w:proofErr w:type="spellEnd"/>
      <w:r w:rsidRPr="00637871">
        <w:rPr>
          <w:rFonts w:ascii="Palatino Linotype" w:hAnsi="Palatino Linotype"/>
          <w:b/>
        </w:rPr>
        <w:t xml:space="preserve"> </w:t>
      </w:r>
      <w:proofErr w:type="spellStart"/>
      <w:r w:rsidRPr="00637871">
        <w:rPr>
          <w:rFonts w:ascii="Palatino Linotype" w:hAnsi="Palatino Linotype"/>
          <w:b/>
        </w:rPr>
        <w:t>address</w:t>
      </w:r>
      <w:proofErr w:type="spellEnd"/>
      <w:r w:rsidRPr="00637871">
        <w:rPr>
          <w:rFonts w:ascii="Palatino Linotype" w:hAnsi="Palatino Linotype"/>
          <w:b/>
        </w:rPr>
        <w:t xml:space="preserve"> all common </w:t>
      </w:r>
      <w:proofErr w:type="spellStart"/>
      <w:r w:rsidRPr="00637871">
        <w:rPr>
          <w:rFonts w:ascii="Palatino Linotype" w:hAnsi="Palatino Linotype"/>
          <w:b/>
        </w:rPr>
        <w:t>challenges</w:t>
      </w:r>
      <w:proofErr w:type="spellEnd"/>
      <w:r w:rsidRPr="00637871">
        <w:rPr>
          <w:rFonts w:ascii="Palatino Linotype" w:hAnsi="Palatino Linotype"/>
          <w:b/>
        </w:rPr>
        <w:t xml:space="preserve"> in a </w:t>
      </w:r>
      <w:proofErr w:type="spellStart"/>
      <w:r w:rsidRPr="00637871">
        <w:rPr>
          <w:rFonts w:ascii="Palatino Linotype" w:hAnsi="Palatino Linotype"/>
          <w:b/>
        </w:rPr>
        <w:t>fairer</w:t>
      </w:r>
      <w:proofErr w:type="spellEnd"/>
      <w:r w:rsidRPr="00637871">
        <w:rPr>
          <w:rFonts w:ascii="Palatino Linotype" w:hAnsi="Palatino Linotype"/>
          <w:b/>
        </w:rPr>
        <w:t xml:space="preserve"> and </w:t>
      </w:r>
      <w:proofErr w:type="spellStart"/>
      <w:r w:rsidRPr="00637871">
        <w:rPr>
          <w:rFonts w:ascii="Palatino Linotype" w:hAnsi="Palatino Linotype"/>
          <w:b/>
        </w:rPr>
        <w:t>more</w:t>
      </w:r>
      <w:proofErr w:type="spellEnd"/>
      <w:r w:rsidRPr="00637871">
        <w:rPr>
          <w:rFonts w:ascii="Palatino Linotype" w:hAnsi="Palatino Linotype"/>
          <w:b/>
        </w:rPr>
        <w:t xml:space="preserve"> </w:t>
      </w:r>
      <w:proofErr w:type="spellStart"/>
      <w:r w:rsidRPr="00637871">
        <w:rPr>
          <w:rFonts w:ascii="Palatino Linotype" w:hAnsi="Palatino Linotype"/>
          <w:b/>
        </w:rPr>
        <w:t>sustainable</w:t>
      </w:r>
      <w:proofErr w:type="spellEnd"/>
      <w:r w:rsidRPr="00637871">
        <w:rPr>
          <w:rFonts w:ascii="Palatino Linotype" w:hAnsi="Palatino Linotype"/>
          <w:b/>
        </w:rPr>
        <w:t xml:space="preserve"> </w:t>
      </w:r>
      <w:proofErr w:type="spellStart"/>
      <w:r w:rsidRPr="00637871">
        <w:rPr>
          <w:rFonts w:ascii="Palatino Linotype" w:hAnsi="Palatino Linotype"/>
          <w:b/>
        </w:rPr>
        <w:t>way</w:t>
      </w:r>
      <w:proofErr w:type="spellEnd"/>
      <w:r w:rsidRPr="00637871">
        <w:rPr>
          <w:rFonts w:ascii="Palatino Linotype" w:hAnsi="Palatino Linotype"/>
          <w:b/>
        </w:rPr>
        <w:t xml:space="preserve">. </w:t>
      </w:r>
      <w:proofErr w:type="spellStart"/>
      <w:r w:rsidRPr="00637871">
        <w:rPr>
          <w:rFonts w:ascii="Palatino Linotype" w:hAnsi="Palatino Linotype"/>
          <w:b/>
        </w:rPr>
        <w:t>Our</w:t>
      </w:r>
      <w:proofErr w:type="spellEnd"/>
      <w:r w:rsidRPr="00637871">
        <w:rPr>
          <w:rFonts w:ascii="Palatino Linotype" w:hAnsi="Palatino Linotype"/>
          <w:b/>
        </w:rPr>
        <w:t xml:space="preserve"> socio-</w:t>
      </w:r>
      <w:proofErr w:type="spellStart"/>
      <w:r w:rsidRPr="00637871">
        <w:rPr>
          <w:rFonts w:ascii="Palatino Linotype" w:hAnsi="Palatino Linotype"/>
          <w:b/>
        </w:rPr>
        <w:t>economic</w:t>
      </w:r>
      <w:proofErr w:type="spellEnd"/>
      <w:r w:rsidRPr="00637871">
        <w:rPr>
          <w:rFonts w:ascii="Palatino Linotype" w:hAnsi="Palatino Linotype"/>
          <w:b/>
        </w:rPr>
        <w:t xml:space="preserve"> status, </w:t>
      </w:r>
      <w:proofErr w:type="spellStart"/>
      <w:r w:rsidRPr="00637871">
        <w:rPr>
          <w:rFonts w:ascii="Palatino Linotype" w:hAnsi="Palatino Linotype"/>
          <w:b/>
        </w:rPr>
        <w:t>education</w:t>
      </w:r>
      <w:proofErr w:type="spellEnd"/>
      <w:r w:rsidRPr="00637871">
        <w:rPr>
          <w:rFonts w:ascii="Palatino Linotype" w:hAnsi="Palatino Linotype"/>
          <w:b/>
        </w:rPr>
        <w:t xml:space="preserve">, gender, </w:t>
      </w:r>
      <w:proofErr w:type="spellStart"/>
      <w:r w:rsidRPr="00637871">
        <w:rPr>
          <w:rFonts w:ascii="Palatino Linotype" w:hAnsi="Palatino Linotype"/>
          <w:b/>
        </w:rPr>
        <w:t>household</w:t>
      </w:r>
      <w:proofErr w:type="spellEnd"/>
      <w:r w:rsidRPr="00637871">
        <w:rPr>
          <w:rFonts w:ascii="Palatino Linotype" w:hAnsi="Palatino Linotype"/>
          <w:b/>
        </w:rPr>
        <w:t xml:space="preserve"> </w:t>
      </w:r>
      <w:proofErr w:type="spellStart"/>
      <w:r w:rsidRPr="00637871">
        <w:rPr>
          <w:rFonts w:ascii="Palatino Linotype" w:hAnsi="Palatino Linotype"/>
          <w:b/>
        </w:rPr>
        <w:t>circumstances</w:t>
      </w:r>
      <w:proofErr w:type="spellEnd"/>
      <w:r w:rsidRPr="00637871">
        <w:rPr>
          <w:rFonts w:ascii="Palatino Linotype" w:hAnsi="Palatino Linotype"/>
          <w:b/>
        </w:rPr>
        <w:t xml:space="preserve">, </w:t>
      </w:r>
      <w:proofErr w:type="spellStart"/>
      <w:r w:rsidRPr="00637871">
        <w:rPr>
          <w:rFonts w:ascii="Palatino Linotype" w:hAnsi="Palatino Linotype"/>
          <w:b/>
        </w:rPr>
        <w:t>physical</w:t>
      </w:r>
      <w:proofErr w:type="spellEnd"/>
      <w:r w:rsidRPr="00637871">
        <w:rPr>
          <w:rFonts w:ascii="Palatino Linotype" w:hAnsi="Palatino Linotype"/>
          <w:b/>
        </w:rPr>
        <w:t xml:space="preserve"> and </w:t>
      </w:r>
      <w:proofErr w:type="spellStart"/>
      <w:r w:rsidRPr="00637871">
        <w:rPr>
          <w:rFonts w:ascii="Palatino Linotype" w:hAnsi="Palatino Linotype"/>
          <w:b/>
        </w:rPr>
        <w:t>cognitive</w:t>
      </w:r>
      <w:proofErr w:type="spellEnd"/>
      <w:r w:rsidRPr="00637871">
        <w:rPr>
          <w:rFonts w:ascii="Palatino Linotype" w:hAnsi="Palatino Linotype"/>
          <w:b/>
        </w:rPr>
        <w:t xml:space="preserve"> </w:t>
      </w:r>
      <w:proofErr w:type="spellStart"/>
      <w:r w:rsidRPr="00637871">
        <w:rPr>
          <w:rFonts w:ascii="Palatino Linotype" w:hAnsi="Palatino Linotype"/>
          <w:b/>
        </w:rPr>
        <w:t>abilities</w:t>
      </w:r>
      <w:proofErr w:type="spellEnd"/>
      <w:r w:rsidRPr="00637871">
        <w:rPr>
          <w:rFonts w:ascii="Palatino Linotype" w:hAnsi="Palatino Linotype"/>
          <w:b/>
        </w:rPr>
        <w:t xml:space="preserve">, </w:t>
      </w:r>
      <w:proofErr w:type="spellStart"/>
      <w:proofErr w:type="gramStart"/>
      <w:r w:rsidRPr="00637871">
        <w:rPr>
          <w:rFonts w:ascii="Palatino Linotype" w:hAnsi="Palatino Linotype"/>
          <w:b/>
        </w:rPr>
        <w:t>ethnicity,sexuality</w:t>
      </w:r>
      <w:proofErr w:type="spellEnd"/>
      <w:proofErr w:type="gramEnd"/>
      <w:r w:rsidRPr="00637871">
        <w:rPr>
          <w:rFonts w:ascii="Palatino Linotype" w:hAnsi="Palatino Linotype"/>
          <w:b/>
        </w:rPr>
        <w:t xml:space="preserve"> and the </w:t>
      </w:r>
      <w:proofErr w:type="spellStart"/>
      <w:r w:rsidRPr="00637871">
        <w:rPr>
          <w:rFonts w:ascii="Palatino Linotype" w:hAnsi="Palatino Linotype"/>
          <w:b/>
        </w:rPr>
        <w:t>environment</w:t>
      </w:r>
      <w:proofErr w:type="spellEnd"/>
      <w:r w:rsidRPr="00637871">
        <w:rPr>
          <w:rFonts w:ascii="Palatino Linotype" w:hAnsi="Palatino Linotype"/>
          <w:b/>
        </w:rPr>
        <w:t xml:space="preserve"> in </w:t>
      </w:r>
      <w:proofErr w:type="spellStart"/>
      <w:r w:rsidRPr="00637871">
        <w:rPr>
          <w:rFonts w:ascii="Palatino Linotype" w:hAnsi="Palatino Linotype"/>
          <w:b/>
        </w:rPr>
        <w:t>which</w:t>
      </w:r>
      <w:proofErr w:type="spellEnd"/>
      <w:r w:rsidRPr="00637871">
        <w:rPr>
          <w:rFonts w:ascii="Palatino Linotype" w:hAnsi="Palatino Linotype"/>
          <w:b/>
        </w:rPr>
        <w:t xml:space="preserve"> </w:t>
      </w:r>
      <w:proofErr w:type="spellStart"/>
      <w:r w:rsidRPr="00637871">
        <w:rPr>
          <w:rFonts w:ascii="Palatino Linotype" w:hAnsi="Palatino Linotype"/>
          <w:b/>
        </w:rPr>
        <w:t>we</w:t>
      </w:r>
      <w:proofErr w:type="spellEnd"/>
      <w:r w:rsidRPr="00637871">
        <w:rPr>
          <w:rFonts w:ascii="Palatino Linotype" w:hAnsi="Palatino Linotype"/>
          <w:b/>
        </w:rPr>
        <w:t xml:space="preserve"> live in </w:t>
      </w:r>
      <w:proofErr w:type="spellStart"/>
      <w:r w:rsidRPr="00637871">
        <w:rPr>
          <w:rFonts w:ascii="Palatino Linotype" w:hAnsi="Palatino Linotype"/>
          <w:b/>
        </w:rPr>
        <w:t>impact</w:t>
      </w:r>
      <w:proofErr w:type="spellEnd"/>
      <w:r w:rsidRPr="00637871">
        <w:rPr>
          <w:rFonts w:ascii="Palatino Linotype" w:hAnsi="Palatino Linotype"/>
          <w:b/>
        </w:rPr>
        <w:t xml:space="preserve"> </w:t>
      </w:r>
      <w:proofErr w:type="spellStart"/>
      <w:r w:rsidRPr="00637871">
        <w:rPr>
          <w:rFonts w:ascii="Palatino Linotype" w:hAnsi="Palatino Linotype"/>
          <w:b/>
        </w:rPr>
        <w:t>us</w:t>
      </w:r>
      <w:proofErr w:type="spellEnd"/>
      <w:r w:rsidRPr="00637871">
        <w:rPr>
          <w:rFonts w:ascii="Palatino Linotype" w:hAnsi="Palatino Linotype"/>
          <w:b/>
        </w:rPr>
        <w:t xml:space="preserve"> all </w:t>
      </w:r>
      <w:proofErr w:type="spellStart"/>
      <w:r w:rsidRPr="00637871">
        <w:rPr>
          <w:rFonts w:ascii="Palatino Linotype" w:hAnsi="Palatino Linotype"/>
          <w:b/>
        </w:rPr>
        <w:t>throughout</w:t>
      </w:r>
      <w:proofErr w:type="spellEnd"/>
      <w:r w:rsidRPr="00637871">
        <w:rPr>
          <w:rFonts w:ascii="Palatino Linotype" w:hAnsi="Palatino Linotype"/>
          <w:b/>
        </w:rPr>
        <w:t xml:space="preserve"> </w:t>
      </w:r>
      <w:proofErr w:type="spellStart"/>
      <w:r w:rsidRPr="00637871">
        <w:rPr>
          <w:rFonts w:ascii="Palatino Linotype" w:hAnsi="Palatino Linotype"/>
          <w:b/>
        </w:rPr>
        <w:t>our</w:t>
      </w:r>
      <w:proofErr w:type="spellEnd"/>
      <w:r w:rsidRPr="00637871">
        <w:rPr>
          <w:rFonts w:ascii="Palatino Linotype" w:hAnsi="Palatino Linotype"/>
          <w:b/>
        </w:rPr>
        <w:t xml:space="preserve"> </w:t>
      </w:r>
      <w:proofErr w:type="spellStart"/>
      <w:r w:rsidRPr="00637871">
        <w:rPr>
          <w:rFonts w:ascii="Palatino Linotype" w:hAnsi="Palatino Linotype"/>
          <w:b/>
        </w:rPr>
        <w:t>lives</w:t>
      </w:r>
      <w:proofErr w:type="spellEnd"/>
      <w:r w:rsidRPr="00637871">
        <w:rPr>
          <w:rFonts w:ascii="Palatino Linotype" w:hAnsi="Palatino Linotype"/>
          <w:b/>
        </w:rPr>
        <w:t xml:space="preserve">. </w:t>
      </w:r>
      <w:proofErr w:type="spellStart"/>
      <w:r w:rsidRPr="00637871">
        <w:rPr>
          <w:rFonts w:ascii="Palatino Linotype" w:hAnsi="Palatino Linotype"/>
          <w:b/>
        </w:rPr>
        <w:t>These</w:t>
      </w:r>
      <w:proofErr w:type="spellEnd"/>
      <w:r w:rsidRPr="00637871">
        <w:rPr>
          <w:rFonts w:ascii="Palatino Linotype" w:hAnsi="Palatino Linotype"/>
          <w:b/>
        </w:rPr>
        <w:t xml:space="preserve"> </w:t>
      </w:r>
      <w:proofErr w:type="spellStart"/>
      <w:r w:rsidRPr="00637871">
        <w:rPr>
          <w:rFonts w:ascii="Palatino Linotype" w:hAnsi="Palatino Linotype"/>
          <w:b/>
        </w:rPr>
        <w:t>structural</w:t>
      </w:r>
      <w:proofErr w:type="spellEnd"/>
      <w:r w:rsidRPr="00637871">
        <w:rPr>
          <w:rFonts w:ascii="Palatino Linotype" w:hAnsi="Palatino Linotype"/>
          <w:b/>
        </w:rPr>
        <w:t xml:space="preserve"> </w:t>
      </w:r>
      <w:proofErr w:type="spellStart"/>
      <w:r w:rsidRPr="00637871">
        <w:rPr>
          <w:rFonts w:ascii="Palatino Linotype" w:hAnsi="Palatino Linotype"/>
          <w:b/>
        </w:rPr>
        <w:t>inequalities</w:t>
      </w:r>
      <w:proofErr w:type="spellEnd"/>
      <w:r w:rsidRPr="00637871">
        <w:rPr>
          <w:rFonts w:ascii="Palatino Linotype" w:hAnsi="Palatino Linotype"/>
          <w:b/>
        </w:rPr>
        <w:t xml:space="preserve"> </w:t>
      </w:r>
      <w:proofErr w:type="spellStart"/>
      <w:r w:rsidRPr="00637871">
        <w:rPr>
          <w:rFonts w:ascii="Palatino Linotype" w:hAnsi="Palatino Linotype"/>
          <w:b/>
        </w:rPr>
        <w:t>concern</w:t>
      </w:r>
      <w:proofErr w:type="spellEnd"/>
      <w:r w:rsidRPr="00637871">
        <w:rPr>
          <w:rFonts w:ascii="Palatino Linotype" w:hAnsi="Palatino Linotype"/>
          <w:b/>
        </w:rPr>
        <w:t xml:space="preserve"> </w:t>
      </w:r>
      <w:proofErr w:type="spellStart"/>
      <w:r w:rsidRPr="00637871">
        <w:rPr>
          <w:rFonts w:ascii="Palatino Linotype" w:hAnsi="Palatino Linotype"/>
          <w:b/>
        </w:rPr>
        <w:t>us</w:t>
      </w:r>
      <w:proofErr w:type="spellEnd"/>
      <w:r w:rsidRPr="00637871">
        <w:rPr>
          <w:rFonts w:ascii="Palatino Linotype" w:hAnsi="Palatino Linotype"/>
          <w:b/>
        </w:rPr>
        <w:t xml:space="preserve"> all. Children </w:t>
      </w:r>
      <w:proofErr w:type="spellStart"/>
      <w:r w:rsidRPr="00637871">
        <w:rPr>
          <w:rFonts w:ascii="Palatino Linotype" w:hAnsi="Palatino Linotype"/>
          <w:b/>
        </w:rPr>
        <w:t>living</w:t>
      </w:r>
      <w:proofErr w:type="spellEnd"/>
      <w:r w:rsidRPr="00637871">
        <w:rPr>
          <w:rFonts w:ascii="Palatino Linotype" w:hAnsi="Palatino Linotype"/>
          <w:b/>
        </w:rPr>
        <w:t xml:space="preserve"> in </w:t>
      </w:r>
      <w:proofErr w:type="spellStart"/>
      <w:r w:rsidRPr="00637871">
        <w:rPr>
          <w:rFonts w:ascii="Palatino Linotype" w:hAnsi="Palatino Linotype"/>
          <w:b/>
        </w:rPr>
        <w:t>poverty</w:t>
      </w:r>
      <w:proofErr w:type="spellEnd"/>
      <w:r w:rsidRPr="00637871">
        <w:rPr>
          <w:rFonts w:ascii="Palatino Linotype" w:hAnsi="Palatino Linotype"/>
          <w:b/>
        </w:rPr>
        <w:t xml:space="preserve"> </w:t>
      </w:r>
      <w:proofErr w:type="spellStart"/>
      <w:r w:rsidRPr="00637871">
        <w:rPr>
          <w:rFonts w:ascii="Palatino Linotype" w:hAnsi="Palatino Linotype"/>
          <w:b/>
        </w:rPr>
        <w:t>will</w:t>
      </w:r>
      <w:proofErr w:type="spellEnd"/>
      <w:r w:rsidRPr="00637871">
        <w:rPr>
          <w:rFonts w:ascii="Palatino Linotype" w:hAnsi="Palatino Linotype"/>
          <w:b/>
        </w:rPr>
        <w:t xml:space="preserve"> </w:t>
      </w:r>
      <w:proofErr w:type="spellStart"/>
      <w:r w:rsidRPr="00637871">
        <w:rPr>
          <w:rFonts w:ascii="Palatino Linotype" w:hAnsi="Palatino Linotype"/>
          <w:b/>
        </w:rPr>
        <w:t>often</w:t>
      </w:r>
      <w:proofErr w:type="spellEnd"/>
      <w:r w:rsidRPr="00637871">
        <w:rPr>
          <w:rFonts w:ascii="Palatino Linotype" w:hAnsi="Palatino Linotype"/>
          <w:b/>
        </w:rPr>
        <w:t xml:space="preserve"> face </w:t>
      </w:r>
      <w:proofErr w:type="spellStart"/>
      <w:r w:rsidRPr="00637871">
        <w:rPr>
          <w:rFonts w:ascii="Palatino Linotype" w:hAnsi="Palatino Linotype"/>
          <w:b/>
        </w:rPr>
        <w:t>obstacles</w:t>
      </w:r>
      <w:proofErr w:type="spellEnd"/>
      <w:r w:rsidRPr="00637871">
        <w:rPr>
          <w:rFonts w:ascii="Palatino Linotype" w:hAnsi="Palatino Linotype"/>
          <w:b/>
        </w:rPr>
        <w:t xml:space="preserve"> to </w:t>
      </w:r>
      <w:proofErr w:type="spellStart"/>
      <w:r w:rsidRPr="00637871">
        <w:rPr>
          <w:rFonts w:ascii="Palatino Linotype" w:hAnsi="Palatino Linotype"/>
          <w:b/>
        </w:rPr>
        <w:t>fulfil</w:t>
      </w:r>
      <w:proofErr w:type="spellEnd"/>
      <w:r w:rsidRPr="00637871">
        <w:rPr>
          <w:rFonts w:ascii="Palatino Linotype" w:hAnsi="Palatino Linotype"/>
          <w:b/>
        </w:rPr>
        <w:t xml:space="preserve"> </w:t>
      </w:r>
      <w:proofErr w:type="spellStart"/>
      <w:r w:rsidRPr="00637871">
        <w:rPr>
          <w:rFonts w:ascii="Palatino Linotype" w:hAnsi="Palatino Linotype"/>
          <w:b/>
        </w:rPr>
        <w:t>their</w:t>
      </w:r>
      <w:proofErr w:type="spellEnd"/>
      <w:r w:rsidRPr="00637871">
        <w:rPr>
          <w:rFonts w:ascii="Palatino Linotype" w:hAnsi="Palatino Linotype"/>
          <w:b/>
        </w:rPr>
        <w:t xml:space="preserve"> potential as </w:t>
      </w:r>
      <w:proofErr w:type="spellStart"/>
      <w:r w:rsidRPr="00637871">
        <w:rPr>
          <w:rFonts w:ascii="Palatino Linotype" w:hAnsi="Palatino Linotype"/>
          <w:b/>
        </w:rPr>
        <w:t>adults</w:t>
      </w:r>
      <w:proofErr w:type="spellEnd"/>
      <w:r w:rsidRPr="00637871">
        <w:rPr>
          <w:rFonts w:ascii="Palatino Linotype" w:hAnsi="Palatino Linotype"/>
          <w:b/>
        </w:rPr>
        <w:t xml:space="preserve">. </w:t>
      </w:r>
      <w:proofErr w:type="spellStart"/>
      <w:r w:rsidRPr="00637871">
        <w:rPr>
          <w:rFonts w:ascii="Palatino Linotype" w:hAnsi="Palatino Linotype"/>
          <w:b/>
        </w:rPr>
        <w:t>Unequal</w:t>
      </w:r>
      <w:proofErr w:type="spellEnd"/>
      <w:r w:rsidRPr="00637871">
        <w:rPr>
          <w:rFonts w:ascii="Palatino Linotype" w:hAnsi="Palatino Linotype"/>
          <w:b/>
        </w:rPr>
        <w:t xml:space="preserve"> access to </w:t>
      </w:r>
      <w:proofErr w:type="spellStart"/>
      <w:r w:rsidRPr="00637871">
        <w:rPr>
          <w:rFonts w:ascii="Palatino Linotype" w:hAnsi="Palatino Linotype"/>
          <w:b/>
        </w:rPr>
        <w:t>education</w:t>
      </w:r>
      <w:proofErr w:type="spellEnd"/>
      <w:r w:rsidRPr="00637871">
        <w:rPr>
          <w:rFonts w:ascii="Palatino Linotype" w:hAnsi="Palatino Linotype"/>
          <w:b/>
        </w:rPr>
        <w:t xml:space="preserve">, </w:t>
      </w:r>
      <w:proofErr w:type="spellStart"/>
      <w:r w:rsidRPr="00637871">
        <w:rPr>
          <w:rFonts w:ascii="Palatino Linotype" w:hAnsi="Palatino Linotype"/>
          <w:b/>
        </w:rPr>
        <w:t>employment</w:t>
      </w:r>
      <w:proofErr w:type="spellEnd"/>
      <w:r w:rsidRPr="00637871">
        <w:rPr>
          <w:rFonts w:ascii="Palatino Linotype" w:hAnsi="Palatino Linotype"/>
          <w:b/>
        </w:rPr>
        <w:t xml:space="preserve"> or </w:t>
      </w:r>
      <w:proofErr w:type="spellStart"/>
      <w:r w:rsidRPr="00637871">
        <w:rPr>
          <w:rFonts w:ascii="Palatino Linotype" w:hAnsi="Palatino Linotype"/>
          <w:b/>
        </w:rPr>
        <w:t>health</w:t>
      </w:r>
      <w:proofErr w:type="spellEnd"/>
      <w:r w:rsidRPr="00637871">
        <w:rPr>
          <w:rFonts w:ascii="Palatino Linotype" w:hAnsi="Palatino Linotype"/>
          <w:b/>
        </w:rPr>
        <w:t xml:space="preserve"> </w:t>
      </w:r>
      <w:proofErr w:type="spellStart"/>
      <w:r w:rsidRPr="00637871">
        <w:rPr>
          <w:rFonts w:ascii="Palatino Linotype" w:hAnsi="Palatino Linotype"/>
          <w:b/>
        </w:rPr>
        <w:t>care</w:t>
      </w:r>
      <w:proofErr w:type="spellEnd"/>
      <w:r w:rsidRPr="00637871">
        <w:rPr>
          <w:rFonts w:ascii="Palatino Linotype" w:hAnsi="Palatino Linotype"/>
          <w:b/>
        </w:rPr>
        <w:t xml:space="preserve"> at </w:t>
      </w:r>
      <w:proofErr w:type="spellStart"/>
      <w:r w:rsidRPr="00637871">
        <w:rPr>
          <w:rFonts w:ascii="Palatino Linotype" w:hAnsi="Palatino Linotype"/>
          <w:b/>
        </w:rPr>
        <w:t>earlier</w:t>
      </w:r>
      <w:proofErr w:type="spellEnd"/>
      <w:r w:rsidRPr="00637871">
        <w:rPr>
          <w:rFonts w:ascii="Palatino Linotype" w:hAnsi="Palatino Linotype"/>
          <w:b/>
        </w:rPr>
        <w:t xml:space="preserve"> </w:t>
      </w:r>
      <w:proofErr w:type="spellStart"/>
      <w:r w:rsidRPr="00637871">
        <w:rPr>
          <w:rFonts w:ascii="Palatino Linotype" w:hAnsi="Palatino Linotype"/>
          <w:b/>
        </w:rPr>
        <w:t>stages</w:t>
      </w:r>
      <w:proofErr w:type="spellEnd"/>
      <w:r w:rsidRPr="00637871">
        <w:rPr>
          <w:rFonts w:ascii="Palatino Linotype" w:hAnsi="Palatino Linotype"/>
          <w:b/>
        </w:rPr>
        <w:t xml:space="preserve"> </w:t>
      </w:r>
      <w:proofErr w:type="spellStart"/>
      <w:r w:rsidRPr="00637871">
        <w:rPr>
          <w:rFonts w:ascii="Palatino Linotype" w:hAnsi="Palatino Linotype"/>
          <w:b/>
        </w:rPr>
        <w:t>will</w:t>
      </w:r>
      <w:proofErr w:type="spellEnd"/>
      <w:r w:rsidRPr="00637871">
        <w:rPr>
          <w:rFonts w:ascii="Palatino Linotype" w:hAnsi="Palatino Linotype"/>
          <w:b/>
        </w:rPr>
        <w:t xml:space="preserve"> </w:t>
      </w:r>
      <w:proofErr w:type="spellStart"/>
      <w:r w:rsidRPr="00637871">
        <w:rPr>
          <w:rFonts w:ascii="Palatino Linotype" w:hAnsi="Palatino Linotype"/>
          <w:b/>
        </w:rPr>
        <w:t>impact</w:t>
      </w:r>
      <w:proofErr w:type="spellEnd"/>
      <w:r w:rsidRPr="00637871">
        <w:rPr>
          <w:rFonts w:ascii="Palatino Linotype" w:hAnsi="Palatino Linotype"/>
          <w:b/>
        </w:rPr>
        <w:t xml:space="preserve"> the </w:t>
      </w:r>
      <w:proofErr w:type="spellStart"/>
      <w:r w:rsidRPr="00637871">
        <w:rPr>
          <w:rFonts w:ascii="Palatino Linotype" w:hAnsi="Palatino Linotype"/>
          <w:b/>
        </w:rPr>
        <w:t>quality</w:t>
      </w:r>
      <w:proofErr w:type="spellEnd"/>
      <w:r w:rsidRPr="00637871">
        <w:rPr>
          <w:rFonts w:ascii="Palatino Linotype" w:hAnsi="Palatino Linotype"/>
          <w:b/>
        </w:rPr>
        <w:t xml:space="preserve"> </w:t>
      </w:r>
      <w:proofErr w:type="spellStart"/>
      <w:r w:rsidRPr="00637871">
        <w:rPr>
          <w:rFonts w:ascii="Palatino Linotype" w:hAnsi="Palatino Linotype"/>
          <w:b/>
        </w:rPr>
        <w:t>of</w:t>
      </w:r>
      <w:proofErr w:type="spellEnd"/>
      <w:r w:rsidRPr="00637871">
        <w:rPr>
          <w:rFonts w:ascii="Palatino Linotype" w:hAnsi="Palatino Linotype"/>
          <w:b/>
        </w:rPr>
        <w:t xml:space="preserve"> </w:t>
      </w:r>
      <w:proofErr w:type="spellStart"/>
      <w:r w:rsidRPr="00637871">
        <w:rPr>
          <w:rFonts w:ascii="Palatino Linotype" w:hAnsi="Palatino Linotype"/>
          <w:b/>
        </w:rPr>
        <w:t>life</w:t>
      </w:r>
      <w:proofErr w:type="spellEnd"/>
      <w:r w:rsidRPr="00637871">
        <w:rPr>
          <w:rFonts w:ascii="Palatino Linotype" w:hAnsi="Palatino Linotype"/>
          <w:b/>
        </w:rPr>
        <w:t xml:space="preserve"> in </w:t>
      </w:r>
      <w:proofErr w:type="spellStart"/>
      <w:r w:rsidRPr="00637871">
        <w:rPr>
          <w:rFonts w:ascii="Palatino Linotype" w:hAnsi="Palatino Linotype"/>
          <w:b/>
        </w:rPr>
        <w:t>older</w:t>
      </w:r>
      <w:proofErr w:type="spellEnd"/>
      <w:r w:rsidRPr="00637871">
        <w:rPr>
          <w:rFonts w:ascii="Palatino Linotype" w:hAnsi="Palatino Linotype"/>
          <w:b/>
        </w:rPr>
        <w:t xml:space="preserve"> age. The lack </w:t>
      </w:r>
      <w:proofErr w:type="spellStart"/>
      <w:r w:rsidRPr="00637871">
        <w:rPr>
          <w:rFonts w:ascii="Palatino Linotype" w:hAnsi="Palatino Linotype"/>
          <w:b/>
        </w:rPr>
        <w:t>of</w:t>
      </w:r>
      <w:proofErr w:type="spellEnd"/>
      <w:r w:rsidRPr="00637871">
        <w:rPr>
          <w:rFonts w:ascii="Palatino Linotype" w:hAnsi="Palatino Linotype"/>
          <w:b/>
        </w:rPr>
        <w:t xml:space="preserve"> </w:t>
      </w:r>
      <w:proofErr w:type="spellStart"/>
      <w:r w:rsidRPr="00637871">
        <w:rPr>
          <w:rFonts w:ascii="Palatino Linotype" w:hAnsi="Palatino Linotype"/>
          <w:b/>
        </w:rPr>
        <w:t>quality</w:t>
      </w:r>
      <w:proofErr w:type="spellEnd"/>
      <w:r w:rsidRPr="00637871">
        <w:rPr>
          <w:rFonts w:ascii="Palatino Linotype" w:hAnsi="Palatino Linotype"/>
          <w:b/>
        </w:rPr>
        <w:t xml:space="preserve"> </w:t>
      </w:r>
      <w:proofErr w:type="spellStart"/>
      <w:r w:rsidRPr="00637871">
        <w:rPr>
          <w:rFonts w:ascii="Palatino Linotype" w:hAnsi="Palatino Linotype"/>
          <w:b/>
        </w:rPr>
        <w:t>affordable</w:t>
      </w:r>
      <w:proofErr w:type="spellEnd"/>
      <w:r w:rsidRPr="00637871">
        <w:rPr>
          <w:rFonts w:ascii="Palatino Linotype" w:hAnsi="Palatino Linotype"/>
          <w:b/>
        </w:rPr>
        <w:t xml:space="preserve"> </w:t>
      </w:r>
      <w:proofErr w:type="spellStart"/>
      <w:r w:rsidRPr="00637871">
        <w:rPr>
          <w:rFonts w:ascii="Palatino Linotype" w:hAnsi="Palatino Linotype"/>
          <w:b/>
        </w:rPr>
        <w:t>eldercare</w:t>
      </w:r>
      <w:proofErr w:type="spellEnd"/>
      <w:r w:rsidRPr="00637871">
        <w:rPr>
          <w:rFonts w:ascii="Palatino Linotype" w:hAnsi="Palatino Linotype"/>
          <w:b/>
        </w:rPr>
        <w:t xml:space="preserve"> services </w:t>
      </w:r>
      <w:proofErr w:type="spellStart"/>
      <w:r w:rsidRPr="00637871">
        <w:rPr>
          <w:rFonts w:ascii="Palatino Linotype" w:hAnsi="Palatino Linotype"/>
          <w:b/>
        </w:rPr>
        <w:t>will</w:t>
      </w:r>
      <w:proofErr w:type="spellEnd"/>
      <w:r w:rsidRPr="00637871">
        <w:rPr>
          <w:rFonts w:ascii="Palatino Linotype" w:hAnsi="Palatino Linotype"/>
          <w:b/>
        </w:rPr>
        <w:t xml:space="preserve"> </w:t>
      </w:r>
      <w:proofErr w:type="spellStart"/>
      <w:r w:rsidRPr="00637871">
        <w:rPr>
          <w:rFonts w:ascii="Palatino Linotype" w:hAnsi="Palatino Linotype"/>
          <w:b/>
        </w:rPr>
        <w:t>prevent</w:t>
      </w:r>
      <w:proofErr w:type="spellEnd"/>
      <w:r w:rsidRPr="00637871">
        <w:rPr>
          <w:rFonts w:ascii="Palatino Linotype" w:hAnsi="Palatino Linotype"/>
          <w:b/>
        </w:rPr>
        <w:t xml:space="preserve"> </w:t>
      </w:r>
      <w:proofErr w:type="spellStart"/>
      <w:r w:rsidRPr="00637871">
        <w:rPr>
          <w:rFonts w:ascii="Palatino Linotype" w:hAnsi="Palatino Linotype"/>
          <w:b/>
        </w:rPr>
        <w:t>younger</w:t>
      </w:r>
      <w:proofErr w:type="spellEnd"/>
      <w:r w:rsidRPr="00637871">
        <w:rPr>
          <w:rFonts w:ascii="Palatino Linotype" w:hAnsi="Palatino Linotype"/>
          <w:b/>
        </w:rPr>
        <w:t xml:space="preserve"> relatives </w:t>
      </w:r>
      <w:proofErr w:type="spellStart"/>
      <w:r w:rsidRPr="00637871">
        <w:rPr>
          <w:rFonts w:ascii="Palatino Linotype" w:hAnsi="Palatino Linotype"/>
          <w:b/>
        </w:rPr>
        <w:t>with</w:t>
      </w:r>
      <w:proofErr w:type="spellEnd"/>
      <w:r w:rsidRPr="00637871">
        <w:rPr>
          <w:rFonts w:ascii="Palatino Linotype" w:hAnsi="Palatino Linotype"/>
          <w:b/>
        </w:rPr>
        <w:t xml:space="preserve"> </w:t>
      </w:r>
      <w:proofErr w:type="spellStart"/>
      <w:r w:rsidRPr="00637871">
        <w:rPr>
          <w:rFonts w:ascii="Palatino Linotype" w:hAnsi="Palatino Linotype"/>
          <w:b/>
        </w:rPr>
        <w:t>care</w:t>
      </w:r>
      <w:proofErr w:type="spellEnd"/>
      <w:r w:rsidRPr="00637871">
        <w:rPr>
          <w:rFonts w:ascii="Palatino Linotype" w:hAnsi="Palatino Linotype"/>
          <w:b/>
        </w:rPr>
        <w:t xml:space="preserve"> </w:t>
      </w:r>
      <w:proofErr w:type="spellStart"/>
      <w:r w:rsidRPr="00637871">
        <w:rPr>
          <w:rFonts w:ascii="Palatino Linotype" w:hAnsi="Palatino Linotype"/>
          <w:b/>
        </w:rPr>
        <w:t>responsibilities</w:t>
      </w:r>
      <w:proofErr w:type="spellEnd"/>
      <w:r w:rsidRPr="00637871">
        <w:rPr>
          <w:rFonts w:ascii="Palatino Linotype" w:hAnsi="Palatino Linotype"/>
          <w:b/>
        </w:rPr>
        <w:t xml:space="preserve"> from </w:t>
      </w:r>
      <w:proofErr w:type="spellStart"/>
      <w:r w:rsidRPr="00637871">
        <w:rPr>
          <w:rFonts w:ascii="Palatino Linotype" w:hAnsi="Palatino Linotype"/>
          <w:b/>
        </w:rPr>
        <w:t>contributing</w:t>
      </w:r>
      <w:proofErr w:type="spellEnd"/>
      <w:r w:rsidRPr="00637871">
        <w:rPr>
          <w:rFonts w:ascii="Palatino Linotype" w:hAnsi="Palatino Linotype"/>
          <w:b/>
        </w:rPr>
        <w:t xml:space="preserve"> </w:t>
      </w:r>
      <w:proofErr w:type="spellStart"/>
      <w:r w:rsidRPr="00637871">
        <w:rPr>
          <w:rFonts w:ascii="Palatino Linotype" w:hAnsi="Palatino Linotype"/>
          <w:b/>
        </w:rPr>
        <w:t>fully</w:t>
      </w:r>
      <w:proofErr w:type="spellEnd"/>
      <w:r w:rsidRPr="00637871">
        <w:rPr>
          <w:rFonts w:ascii="Palatino Linotype" w:hAnsi="Palatino Linotype"/>
          <w:b/>
        </w:rPr>
        <w:t xml:space="preserve"> to the </w:t>
      </w:r>
      <w:proofErr w:type="spellStart"/>
      <w:r w:rsidRPr="00637871">
        <w:rPr>
          <w:rFonts w:ascii="Palatino Linotype" w:hAnsi="Palatino Linotype"/>
          <w:b/>
        </w:rPr>
        <w:t>labour</w:t>
      </w:r>
      <w:proofErr w:type="spellEnd"/>
      <w:r w:rsidRPr="00637871">
        <w:rPr>
          <w:rFonts w:ascii="Palatino Linotype" w:hAnsi="Palatino Linotype"/>
          <w:b/>
        </w:rPr>
        <w:t xml:space="preserve"> </w:t>
      </w:r>
      <w:proofErr w:type="gramStart"/>
      <w:r w:rsidRPr="00637871">
        <w:rPr>
          <w:rFonts w:ascii="Palatino Linotype" w:hAnsi="Palatino Linotype"/>
          <w:b/>
        </w:rPr>
        <w:t>market and</w:t>
      </w:r>
      <w:proofErr w:type="gramEnd"/>
      <w:r w:rsidRPr="00637871">
        <w:rPr>
          <w:rFonts w:ascii="Palatino Linotype" w:hAnsi="Palatino Linotype"/>
          <w:b/>
        </w:rPr>
        <w:t xml:space="preserve"> </w:t>
      </w:r>
      <w:proofErr w:type="spellStart"/>
      <w:r w:rsidRPr="00637871">
        <w:rPr>
          <w:rFonts w:ascii="Palatino Linotype" w:hAnsi="Palatino Linotype"/>
          <w:b/>
        </w:rPr>
        <w:t>increases</w:t>
      </w:r>
      <w:proofErr w:type="spellEnd"/>
      <w:r w:rsidRPr="00637871">
        <w:rPr>
          <w:rFonts w:ascii="Palatino Linotype" w:hAnsi="Palatino Linotype"/>
          <w:b/>
        </w:rPr>
        <w:t xml:space="preserve"> gender </w:t>
      </w:r>
      <w:proofErr w:type="spellStart"/>
      <w:r w:rsidRPr="00637871">
        <w:rPr>
          <w:rFonts w:ascii="Palatino Linotype" w:hAnsi="Palatino Linotype"/>
          <w:b/>
        </w:rPr>
        <w:t>inequalities</w:t>
      </w:r>
      <w:proofErr w:type="spellEnd"/>
      <w:r w:rsidRPr="00637871">
        <w:rPr>
          <w:rFonts w:ascii="Palatino Linotype" w:hAnsi="Palatino Linotype"/>
          <w:b/>
        </w:rPr>
        <w:t xml:space="preserve"> in </w:t>
      </w:r>
      <w:proofErr w:type="spellStart"/>
      <w:r w:rsidRPr="00637871">
        <w:rPr>
          <w:rFonts w:ascii="Palatino Linotype" w:hAnsi="Palatino Linotype"/>
          <w:b/>
        </w:rPr>
        <w:t>employment</w:t>
      </w:r>
      <w:proofErr w:type="spellEnd"/>
      <w:r w:rsidRPr="00637871">
        <w:rPr>
          <w:rFonts w:ascii="Palatino Linotype" w:hAnsi="Palatino Linotype"/>
          <w:b/>
        </w:rPr>
        <w:t xml:space="preserve">. </w:t>
      </w:r>
      <w:proofErr w:type="spellStart"/>
      <w:r w:rsidRPr="00637871">
        <w:rPr>
          <w:rFonts w:ascii="Palatino Linotype" w:hAnsi="Palatino Linotype"/>
          <w:b/>
        </w:rPr>
        <w:t>This</w:t>
      </w:r>
      <w:proofErr w:type="spellEnd"/>
      <w:r w:rsidRPr="00637871">
        <w:rPr>
          <w:rFonts w:ascii="Palatino Linotype" w:hAnsi="Palatino Linotype"/>
          <w:b/>
        </w:rPr>
        <w:t xml:space="preserve"> </w:t>
      </w:r>
      <w:proofErr w:type="spellStart"/>
      <w:r w:rsidRPr="00637871">
        <w:rPr>
          <w:rFonts w:ascii="Palatino Linotype" w:hAnsi="Palatino Linotype"/>
          <w:b/>
        </w:rPr>
        <w:t>will</w:t>
      </w:r>
      <w:proofErr w:type="spellEnd"/>
      <w:r w:rsidRPr="00637871">
        <w:rPr>
          <w:rFonts w:ascii="Palatino Linotype" w:hAnsi="Palatino Linotype"/>
          <w:b/>
        </w:rPr>
        <w:t xml:space="preserve"> </w:t>
      </w:r>
      <w:proofErr w:type="spellStart"/>
      <w:r w:rsidRPr="00637871">
        <w:rPr>
          <w:rFonts w:ascii="Palatino Linotype" w:hAnsi="Palatino Linotype"/>
          <w:b/>
        </w:rPr>
        <w:t>eventually</w:t>
      </w:r>
      <w:proofErr w:type="spellEnd"/>
      <w:r w:rsidRPr="00637871">
        <w:rPr>
          <w:rFonts w:ascii="Palatino Linotype" w:hAnsi="Palatino Linotype"/>
          <w:b/>
        </w:rPr>
        <w:t xml:space="preserve"> </w:t>
      </w:r>
      <w:proofErr w:type="spellStart"/>
      <w:r w:rsidRPr="00637871">
        <w:rPr>
          <w:rFonts w:ascii="Palatino Linotype" w:hAnsi="Palatino Linotype"/>
          <w:b/>
        </w:rPr>
        <w:t>increase</w:t>
      </w:r>
      <w:proofErr w:type="spellEnd"/>
      <w:r w:rsidRPr="00637871">
        <w:rPr>
          <w:rFonts w:ascii="Palatino Linotype" w:hAnsi="Palatino Linotype"/>
          <w:b/>
        </w:rPr>
        <w:t xml:space="preserve"> the </w:t>
      </w:r>
      <w:proofErr w:type="spellStart"/>
      <w:r w:rsidRPr="00637871">
        <w:rPr>
          <w:rFonts w:ascii="Palatino Linotype" w:hAnsi="Palatino Linotype"/>
          <w:b/>
        </w:rPr>
        <w:t>precariousness</w:t>
      </w:r>
      <w:proofErr w:type="spellEnd"/>
      <w:r w:rsidRPr="00637871">
        <w:rPr>
          <w:rFonts w:ascii="Palatino Linotype" w:hAnsi="Palatino Linotype"/>
          <w:b/>
        </w:rPr>
        <w:t xml:space="preserve"> </w:t>
      </w:r>
      <w:proofErr w:type="spellStart"/>
      <w:r w:rsidRPr="00637871">
        <w:rPr>
          <w:rFonts w:ascii="Palatino Linotype" w:hAnsi="Palatino Linotype"/>
          <w:b/>
        </w:rPr>
        <w:t>of</w:t>
      </w:r>
      <w:proofErr w:type="spellEnd"/>
      <w:r w:rsidRPr="00637871">
        <w:rPr>
          <w:rFonts w:ascii="Palatino Linotype" w:hAnsi="Palatino Linotype"/>
          <w:b/>
        </w:rPr>
        <w:t xml:space="preserve"> </w:t>
      </w:r>
      <w:proofErr w:type="spellStart"/>
      <w:r w:rsidRPr="00637871">
        <w:rPr>
          <w:rFonts w:ascii="Palatino Linotype" w:hAnsi="Palatino Linotype"/>
          <w:b/>
        </w:rPr>
        <w:t>women</w:t>
      </w:r>
      <w:proofErr w:type="spellEnd"/>
      <w:r w:rsidRPr="00637871">
        <w:rPr>
          <w:rFonts w:ascii="Palatino Linotype" w:hAnsi="Palatino Linotype"/>
          <w:b/>
        </w:rPr>
        <w:t xml:space="preserve"> in </w:t>
      </w:r>
      <w:proofErr w:type="spellStart"/>
      <w:r w:rsidRPr="00637871">
        <w:rPr>
          <w:rFonts w:ascii="Palatino Linotype" w:hAnsi="Palatino Linotype"/>
          <w:b/>
        </w:rPr>
        <w:t>older</w:t>
      </w:r>
      <w:proofErr w:type="spellEnd"/>
      <w:r w:rsidRPr="00637871">
        <w:rPr>
          <w:rFonts w:ascii="Palatino Linotype" w:hAnsi="Palatino Linotype"/>
          <w:b/>
        </w:rPr>
        <w:t xml:space="preserve"> age, </w:t>
      </w:r>
      <w:proofErr w:type="spellStart"/>
      <w:r w:rsidRPr="00637871">
        <w:rPr>
          <w:rFonts w:ascii="Palatino Linotype" w:hAnsi="Palatino Linotype"/>
          <w:b/>
        </w:rPr>
        <w:t>who</w:t>
      </w:r>
      <w:proofErr w:type="spellEnd"/>
      <w:r w:rsidRPr="00637871">
        <w:rPr>
          <w:rFonts w:ascii="Palatino Linotype" w:hAnsi="Palatino Linotype"/>
          <w:b/>
        </w:rPr>
        <w:t xml:space="preserve"> </w:t>
      </w:r>
      <w:proofErr w:type="spellStart"/>
      <w:r w:rsidRPr="00637871">
        <w:rPr>
          <w:rFonts w:ascii="Palatino Linotype" w:hAnsi="Palatino Linotype"/>
          <w:b/>
        </w:rPr>
        <w:t>continue</w:t>
      </w:r>
      <w:proofErr w:type="spellEnd"/>
      <w:r w:rsidRPr="00637871">
        <w:rPr>
          <w:rFonts w:ascii="Palatino Linotype" w:hAnsi="Palatino Linotype"/>
          <w:b/>
        </w:rPr>
        <w:t xml:space="preserve"> </w:t>
      </w:r>
      <w:proofErr w:type="spellStart"/>
      <w:r w:rsidRPr="00637871">
        <w:rPr>
          <w:rFonts w:ascii="Palatino Linotype" w:hAnsi="Palatino Linotype"/>
          <w:b/>
        </w:rPr>
        <w:t>being</w:t>
      </w:r>
      <w:proofErr w:type="spellEnd"/>
      <w:r w:rsidRPr="00637871">
        <w:rPr>
          <w:rFonts w:ascii="Palatino Linotype" w:hAnsi="Palatino Linotype"/>
          <w:b/>
        </w:rPr>
        <w:t xml:space="preserve"> the </w:t>
      </w:r>
      <w:proofErr w:type="spellStart"/>
      <w:r w:rsidRPr="00637871">
        <w:rPr>
          <w:rFonts w:ascii="Palatino Linotype" w:hAnsi="Palatino Linotype"/>
          <w:b/>
        </w:rPr>
        <w:t>main</w:t>
      </w:r>
      <w:proofErr w:type="spellEnd"/>
      <w:r w:rsidRPr="00637871">
        <w:rPr>
          <w:rFonts w:ascii="Palatino Linotype" w:hAnsi="Palatino Linotype"/>
          <w:b/>
        </w:rPr>
        <w:t xml:space="preserve"> </w:t>
      </w:r>
      <w:proofErr w:type="spellStart"/>
      <w:r w:rsidRPr="00637871">
        <w:rPr>
          <w:rFonts w:ascii="Palatino Linotype" w:hAnsi="Palatino Linotype"/>
          <w:b/>
        </w:rPr>
        <w:t>care</w:t>
      </w:r>
      <w:proofErr w:type="spellEnd"/>
      <w:r w:rsidRPr="00637871">
        <w:rPr>
          <w:rFonts w:ascii="Palatino Linotype" w:hAnsi="Palatino Linotype"/>
          <w:b/>
        </w:rPr>
        <w:t xml:space="preserve"> </w:t>
      </w:r>
      <w:proofErr w:type="spellStart"/>
      <w:r w:rsidRPr="00637871">
        <w:rPr>
          <w:rFonts w:ascii="Palatino Linotype" w:hAnsi="Palatino Linotype"/>
          <w:b/>
        </w:rPr>
        <w:t>providers</w:t>
      </w:r>
      <w:proofErr w:type="spellEnd"/>
      <w:r w:rsidRPr="00637871">
        <w:rPr>
          <w:rFonts w:ascii="Palatino Linotype" w:hAnsi="Palatino Linotype"/>
          <w:b/>
        </w:rPr>
        <w:t xml:space="preserve">. 2 </w:t>
      </w:r>
      <w:proofErr w:type="spellStart"/>
      <w:r w:rsidRPr="00637871">
        <w:rPr>
          <w:rFonts w:ascii="Palatino Linotype" w:hAnsi="Palatino Linotype"/>
          <w:b/>
        </w:rPr>
        <w:t>We</w:t>
      </w:r>
      <w:proofErr w:type="spellEnd"/>
      <w:r w:rsidRPr="00637871">
        <w:rPr>
          <w:rFonts w:ascii="Palatino Linotype" w:hAnsi="Palatino Linotype"/>
          <w:b/>
        </w:rPr>
        <w:t xml:space="preserve"> </w:t>
      </w:r>
      <w:proofErr w:type="spellStart"/>
      <w:r w:rsidRPr="00637871">
        <w:rPr>
          <w:rFonts w:ascii="Palatino Linotype" w:hAnsi="Palatino Linotype"/>
          <w:b/>
        </w:rPr>
        <w:t>believe</w:t>
      </w:r>
      <w:proofErr w:type="spellEnd"/>
      <w:r w:rsidRPr="00637871">
        <w:rPr>
          <w:rFonts w:ascii="Palatino Linotype" w:hAnsi="Palatino Linotype"/>
          <w:b/>
        </w:rPr>
        <w:t xml:space="preserve"> </w:t>
      </w:r>
      <w:proofErr w:type="spellStart"/>
      <w:r w:rsidRPr="00637871">
        <w:rPr>
          <w:rFonts w:ascii="Palatino Linotype" w:hAnsi="Palatino Linotype"/>
          <w:b/>
        </w:rPr>
        <w:t>that</w:t>
      </w:r>
      <w:proofErr w:type="spellEnd"/>
      <w:r w:rsidRPr="00637871">
        <w:rPr>
          <w:rFonts w:ascii="Palatino Linotype" w:hAnsi="Palatino Linotype"/>
          <w:b/>
        </w:rPr>
        <w:t xml:space="preserve"> </w:t>
      </w:r>
      <w:proofErr w:type="spellStart"/>
      <w:r w:rsidRPr="00637871">
        <w:rPr>
          <w:rFonts w:ascii="Palatino Linotype" w:hAnsi="Palatino Linotype"/>
          <w:b/>
        </w:rPr>
        <w:t>Europe</w:t>
      </w:r>
      <w:proofErr w:type="spellEnd"/>
      <w:r w:rsidRPr="00637871">
        <w:rPr>
          <w:rFonts w:ascii="Palatino Linotype" w:hAnsi="Palatino Linotype"/>
          <w:b/>
        </w:rPr>
        <w:t xml:space="preserve"> </w:t>
      </w:r>
      <w:proofErr w:type="spellStart"/>
      <w:r w:rsidRPr="00637871">
        <w:rPr>
          <w:rFonts w:ascii="Palatino Linotype" w:hAnsi="Palatino Linotype"/>
          <w:b/>
        </w:rPr>
        <w:t>can</w:t>
      </w:r>
      <w:proofErr w:type="spellEnd"/>
      <w:r w:rsidRPr="00637871">
        <w:rPr>
          <w:rFonts w:ascii="Palatino Linotype" w:hAnsi="Palatino Linotype"/>
          <w:b/>
        </w:rPr>
        <w:t xml:space="preserve"> </w:t>
      </w:r>
      <w:proofErr w:type="spellStart"/>
      <w:r w:rsidRPr="00637871">
        <w:rPr>
          <w:rFonts w:ascii="Palatino Linotype" w:hAnsi="Palatino Linotype"/>
          <w:b/>
        </w:rPr>
        <w:t>successfully</w:t>
      </w:r>
      <w:proofErr w:type="spellEnd"/>
      <w:r w:rsidRPr="00637871">
        <w:rPr>
          <w:rFonts w:ascii="Palatino Linotype" w:hAnsi="Palatino Linotype"/>
          <w:b/>
        </w:rPr>
        <w:t xml:space="preserve"> </w:t>
      </w:r>
      <w:proofErr w:type="spellStart"/>
      <w:r w:rsidRPr="00637871">
        <w:rPr>
          <w:rFonts w:ascii="Palatino Linotype" w:hAnsi="Palatino Linotype"/>
          <w:b/>
        </w:rPr>
        <w:t>tackle</w:t>
      </w:r>
      <w:proofErr w:type="spellEnd"/>
      <w:r w:rsidRPr="00637871">
        <w:rPr>
          <w:rFonts w:ascii="Palatino Linotype" w:hAnsi="Palatino Linotype"/>
          <w:b/>
        </w:rPr>
        <w:t xml:space="preserve"> all </w:t>
      </w:r>
      <w:proofErr w:type="spellStart"/>
      <w:r w:rsidRPr="00637871">
        <w:rPr>
          <w:rFonts w:ascii="Palatino Linotype" w:hAnsi="Palatino Linotype"/>
          <w:b/>
        </w:rPr>
        <w:t>these</w:t>
      </w:r>
      <w:proofErr w:type="spellEnd"/>
      <w:r w:rsidRPr="00637871">
        <w:rPr>
          <w:rFonts w:ascii="Palatino Linotype" w:hAnsi="Palatino Linotype"/>
          <w:b/>
        </w:rPr>
        <w:t xml:space="preserve"> </w:t>
      </w:r>
      <w:proofErr w:type="spellStart"/>
      <w:r w:rsidRPr="00637871">
        <w:rPr>
          <w:rFonts w:ascii="Palatino Linotype" w:hAnsi="Palatino Linotype"/>
          <w:b/>
        </w:rPr>
        <w:t>challenges</w:t>
      </w:r>
      <w:proofErr w:type="spellEnd"/>
      <w:r w:rsidRPr="00637871">
        <w:rPr>
          <w:rFonts w:ascii="Palatino Linotype" w:hAnsi="Palatino Linotype"/>
          <w:b/>
        </w:rPr>
        <w:t xml:space="preserve"> </w:t>
      </w:r>
      <w:proofErr w:type="spellStart"/>
      <w:r w:rsidRPr="00637871">
        <w:rPr>
          <w:rFonts w:ascii="Palatino Linotype" w:hAnsi="Palatino Linotype"/>
          <w:b/>
        </w:rPr>
        <w:t>if</w:t>
      </w:r>
      <w:proofErr w:type="spellEnd"/>
      <w:r w:rsidRPr="00637871">
        <w:rPr>
          <w:rFonts w:ascii="Palatino Linotype" w:hAnsi="Palatino Linotype"/>
          <w:b/>
        </w:rPr>
        <w:t xml:space="preserve"> </w:t>
      </w:r>
      <w:proofErr w:type="spellStart"/>
      <w:r w:rsidRPr="00637871">
        <w:rPr>
          <w:rFonts w:ascii="Palatino Linotype" w:hAnsi="Palatino Linotype"/>
          <w:b/>
        </w:rPr>
        <w:t>we</w:t>
      </w:r>
      <w:proofErr w:type="spellEnd"/>
      <w:r w:rsidRPr="00637871">
        <w:rPr>
          <w:rFonts w:ascii="Palatino Linotype" w:hAnsi="Palatino Linotype"/>
          <w:b/>
        </w:rPr>
        <w:t xml:space="preserve"> design </w:t>
      </w:r>
      <w:proofErr w:type="spellStart"/>
      <w:r w:rsidRPr="00637871">
        <w:rPr>
          <w:rFonts w:ascii="Palatino Linotype" w:hAnsi="Palatino Linotype"/>
          <w:b/>
        </w:rPr>
        <w:t>together</w:t>
      </w:r>
      <w:proofErr w:type="spellEnd"/>
      <w:r w:rsidRPr="00637871">
        <w:rPr>
          <w:rFonts w:ascii="Palatino Linotype" w:hAnsi="Palatino Linotype"/>
          <w:b/>
        </w:rPr>
        <w:t xml:space="preserve"> a </w:t>
      </w:r>
      <w:proofErr w:type="spellStart"/>
      <w:r w:rsidRPr="00637871">
        <w:rPr>
          <w:rFonts w:ascii="Palatino Linotype" w:hAnsi="Palatino Linotype"/>
          <w:b/>
        </w:rPr>
        <w:t>society</w:t>
      </w:r>
      <w:proofErr w:type="spellEnd"/>
      <w:r w:rsidRPr="00637871">
        <w:rPr>
          <w:rFonts w:ascii="Palatino Linotype" w:hAnsi="Palatino Linotype"/>
          <w:b/>
        </w:rPr>
        <w:t xml:space="preserve"> for all </w:t>
      </w:r>
      <w:proofErr w:type="spellStart"/>
      <w:r w:rsidRPr="00637871">
        <w:rPr>
          <w:rFonts w:ascii="Palatino Linotype" w:hAnsi="Palatino Linotype"/>
          <w:b/>
        </w:rPr>
        <w:t>ages</w:t>
      </w:r>
      <w:proofErr w:type="spellEnd"/>
      <w:r w:rsidRPr="00637871">
        <w:rPr>
          <w:rFonts w:ascii="Palatino Linotype" w:hAnsi="Palatino Linotype"/>
          <w:b/>
        </w:rPr>
        <w:t xml:space="preserve">. By </w:t>
      </w:r>
      <w:proofErr w:type="spellStart"/>
      <w:r w:rsidRPr="00637871">
        <w:rPr>
          <w:rFonts w:ascii="Palatino Linotype" w:hAnsi="Palatino Linotype"/>
          <w:b/>
        </w:rPr>
        <w:t>enabling</w:t>
      </w:r>
      <w:proofErr w:type="spellEnd"/>
      <w:r w:rsidRPr="00637871">
        <w:rPr>
          <w:rFonts w:ascii="Palatino Linotype" w:hAnsi="Palatino Linotype"/>
          <w:b/>
        </w:rPr>
        <w:t xml:space="preserve"> </w:t>
      </w:r>
      <w:proofErr w:type="spellStart"/>
      <w:r w:rsidRPr="00637871">
        <w:rPr>
          <w:rFonts w:ascii="Palatino Linotype" w:hAnsi="Palatino Linotype"/>
          <w:b/>
        </w:rPr>
        <w:t>cooperation</w:t>
      </w:r>
      <w:proofErr w:type="spellEnd"/>
      <w:r w:rsidRPr="00637871">
        <w:rPr>
          <w:rFonts w:ascii="Palatino Linotype" w:hAnsi="Palatino Linotype"/>
          <w:b/>
        </w:rPr>
        <w:t xml:space="preserve"> </w:t>
      </w:r>
      <w:proofErr w:type="spellStart"/>
      <w:r w:rsidRPr="00637871">
        <w:rPr>
          <w:rFonts w:ascii="Palatino Linotype" w:hAnsi="Palatino Linotype"/>
          <w:b/>
        </w:rPr>
        <w:t>across</w:t>
      </w:r>
      <w:proofErr w:type="spellEnd"/>
      <w:r w:rsidRPr="00637871">
        <w:rPr>
          <w:rFonts w:ascii="Palatino Linotype" w:hAnsi="Palatino Linotype"/>
          <w:b/>
        </w:rPr>
        <w:t xml:space="preserve"> generations, </w:t>
      </w:r>
      <w:proofErr w:type="spellStart"/>
      <w:r w:rsidRPr="00637871">
        <w:rPr>
          <w:rFonts w:ascii="Palatino Linotype" w:hAnsi="Palatino Linotype"/>
          <w:b/>
        </w:rPr>
        <w:t>Europe</w:t>
      </w:r>
      <w:proofErr w:type="spellEnd"/>
      <w:r w:rsidRPr="00637871">
        <w:rPr>
          <w:rFonts w:ascii="Palatino Linotype" w:hAnsi="Palatino Linotype"/>
          <w:b/>
        </w:rPr>
        <w:t xml:space="preserve"> </w:t>
      </w:r>
      <w:proofErr w:type="spellStart"/>
      <w:r w:rsidRPr="00637871">
        <w:rPr>
          <w:rFonts w:ascii="Palatino Linotype" w:hAnsi="Palatino Linotype"/>
          <w:b/>
        </w:rPr>
        <w:t>will</w:t>
      </w:r>
      <w:proofErr w:type="spellEnd"/>
      <w:r w:rsidRPr="00637871">
        <w:rPr>
          <w:rFonts w:ascii="Palatino Linotype" w:hAnsi="Palatino Linotype"/>
          <w:b/>
        </w:rPr>
        <w:t xml:space="preserve"> </w:t>
      </w:r>
      <w:proofErr w:type="spellStart"/>
      <w:r w:rsidRPr="00637871">
        <w:rPr>
          <w:rFonts w:ascii="Palatino Linotype" w:hAnsi="Palatino Linotype"/>
          <w:b/>
        </w:rPr>
        <w:t>preserve</w:t>
      </w:r>
      <w:proofErr w:type="spellEnd"/>
      <w:r w:rsidRPr="00637871">
        <w:rPr>
          <w:rFonts w:ascii="Palatino Linotype" w:hAnsi="Palatino Linotype"/>
          <w:b/>
        </w:rPr>
        <w:t xml:space="preserve"> </w:t>
      </w:r>
      <w:proofErr w:type="spellStart"/>
      <w:r w:rsidRPr="00637871">
        <w:rPr>
          <w:rFonts w:ascii="Palatino Linotype" w:hAnsi="Palatino Linotype"/>
          <w:b/>
        </w:rPr>
        <w:t>its</w:t>
      </w:r>
      <w:proofErr w:type="spellEnd"/>
      <w:r w:rsidRPr="00637871">
        <w:rPr>
          <w:rFonts w:ascii="Palatino Linotype" w:hAnsi="Palatino Linotype"/>
          <w:b/>
        </w:rPr>
        <w:t xml:space="preserve"> </w:t>
      </w:r>
      <w:proofErr w:type="spellStart"/>
      <w:r w:rsidRPr="00637871">
        <w:rPr>
          <w:rFonts w:ascii="Palatino Linotype" w:hAnsi="Palatino Linotype"/>
          <w:b/>
        </w:rPr>
        <w:t>most</w:t>
      </w:r>
      <w:proofErr w:type="spellEnd"/>
      <w:r w:rsidRPr="00637871">
        <w:rPr>
          <w:rFonts w:ascii="Palatino Linotype" w:hAnsi="Palatino Linotype"/>
          <w:b/>
        </w:rPr>
        <w:t xml:space="preserve"> </w:t>
      </w:r>
      <w:proofErr w:type="spellStart"/>
      <w:r w:rsidRPr="00637871">
        <w:rPr>
          <w:rFonts w:ascii="Palatino Linotype" w:hAnsi="Palatino Linotype"/>
          <w:b/>
        </w:rPr>
        <w:t>precious</w:t>
      </w:r>
      <w:proofErr w:type="spellEnd"/>
      <w:r w:rsidRPr="00637871">
        <w:rPr>
          <w:rFonts w:ascii="Palatino Linotype" w:hAnsi="Palatino Linotype"/>
          <w:b/>
        </w:rPr>
        <w:t xml:space="preserve"> </w:t>
      </w:r>
      <w:proofErr w:type="spellStart"/>
      <w:r w:rsidRPr="00637871">
        <w:rPr>
          <w:rFonts w:ascii="Palatino Linotype" w:hAnsi="Palatino Linotype"/>
          <w:b/>
        </w:rPr>
        <w:t>natural</w:t>
      </w:r>
      <w:proofErr w:type="spellEnd"/>
      <w:r w:rsidRPr="00637871">
        <w:rPr>
          <w:rFonts w:ascii="Palatino Linotype" w:hAnsi="Palatino Linotype"/>
          <w:b/>
        </w:rPr>
        <w:t xml:space="preserve"> </w:t>
      </w:r>
      <w:proofErr w:type="spellStart"/>
      <w:r w:rsidRPr="00637871">
        <w:rPr>
          <w:rFonts w:ascii="Palatino Linotype" w:hAnsi="Palatino Linotype"/>
          <w:b/>
        </w:rPr>
        <w:t>resource</w:t>
      </w:r>
      <w:proofErr w:type="spellEnd"/>
      <w:r w:rsidRPr="00637871">
        <w:rPr>
          <w:rFonts w:ascii="Palatino Linotype" w:hAnsi="Palatino Linotype"/>
          <w:b/>
        </w:rPr>
        <w:t xml:space="preserve">: </w:t>
      </w:r>
      <w:proofErr w:type="spellStart"/>
      <w:r w:rsidRPr="00637871">
        <w:rPr>
          <w:rFonts w:ascii="Palatino Linotype" w:hAnsi="Palatino Linotype"/>
          <w:b/>
        </w:rPr>
        <w:t>its</w:t>
      </w:r>
      <w:proofErr w:type="spellEnd"/>
      <w:r w:rsidRPr="00637871">
        <w:rPr>
          <w:rFonts w:ascii="Palatino Linotype" w:hAnsi="Palatino Linotype"/>
          <w:b/>
        </w:rPr>
        <w:t xml:space="preserve"> human </w:t>
      </w:r>
      <w:proofErr w:type="spellStart"/>
      <w:r w:rsidRPr="00637871">
        <w:rPr>
          <w:rFonts w:ascii="Palatino Linotype" w:hAnsi="Palatino Linotype"/>
          <w:b/>
        </w:rPr>
        <w:t>capital</w:t>
      </w:r>
      <w:proofErr w:type="spellEnd"/>
      <w:r w:rsidRPr="00637871">
        <w:rPr>
          <w:rFonts w:ascii="Palatino Linotype" w:hAnsi="Palatino Linotype"/>
          <w:b/>
        </w:rPr>
        <w:t xml:space="preserve">. A </w:t>
      </w:r>
      <w:proofErr w:type="spellStart"/>
      <w:r w:rsidRPr="00637871">
        <w:rPr>
          <w:rFonts w:ascii="Palatino Linotype" w:hAnsi="Palatino Linotype"/>
          <w:b/>
        </w:rPr>
        <w:t>comprehensive</w:t>
      </w:r>
      <w:proofErr w:type="spellEnd"/>
      <w:r w:rsidRPr="00637871">
        <w:rPr>
          <w:rFonts w:ascii="Palatino Linotype" w:hAnsi="Palatino Linotype"/>
          <w:b/>
        </w:rPr>
        <w:t xml:space="preserve"> </w:t>
      </w:r>
      <w:proofErr w:type="spellStart"/>
      <w:r w:rsidRPr="00637871">
        <w:rPr>
          <w:rFonts w:ascii="Palatino Linotype" w:hAnsi="Palatino Linotype"/>
          <w:b/>
        </w:rPr>
        <w:t>life-course</w:t>
      </w:r>
      <w:proofErr w:type="spellEnd"/>
      <w:r w:rsidRPr="00637871">
        <w:rPr>
          <w:rFonts w:ascii="Palatino Linotype" w:hAnsi="Palatino Linotype"/>
          <w:b/>
        </w:rPr>
        <w:t xml:space="preserve"> approach </w:t>
      </w:r>
      <w:proofErr w:type="spellStart"/>
      <w:r w:rsidRPr="00637871">
        <w:rPr>
          <w:rFonts w:ascii="Palatino Linotype" w:hAnsi="Palatino Linotype"/>
          <w:b/>
        </w:rPr>
        <w:t>that</w:t>
      </w:r>
      <w:proofErr w:type="spellEnd"/>
      <w:r w:rsidRPr="00637871">
        <w:rPr>
          <w:rFonts w:ascii="Palatino Linotype" w:hAnsi="Palatino Linotype"/>
          <w:b/>
        </w:rPr>
        <w:t xml:space="preserve"> supports </w:t>
      </w:r>
      <w:proofErr w:type="spellStart"/>
      <w:r w:rsidRPr="00637871">
        <w:rPr>
          <w:rFonts w:ascii="Palatino Linotype" w:hAnsi="Palatino Linotype"/>
          <w:b/>
        </w:rPr>
        <w:t>solidarity</w:t>
      </w:r>
      <w:proofErr w:type="spellEnd"/>
      <w:r w:rsidRPr="00637871">
        <w:rPr>
          <w:rFonts w:ascii="Palatino Linotype" w:hAnsi="Palatino Linotype"/>
          <w:b/>
        </w:rPr>
        <w:t xml:space="preserve"> </w:t>
      </w:r>
      <w:proofErr w:type="spellStart"/>
      <w:r w:rsidRPr="00637871">
        <w:rPr>
          <w:rFonts w:ascii="Palatino Linotype" w:hAnsi="Palatino Linotype"/>
          <w:b/>
        </w:rPr>
        <w:t>within</w:t>
      </w:r>
      <w:proofErr w:type="spellEnd"/>
      <w:r w:rsidRPr="00637871">
        <w:rPr>
          <w:rFonts w:ascii="Palatino Linotype" w:hAnsi="Palatino Linotype"/>
          <w:b/>
        </w:rPr>
        <w:t xml:space="preserve"> and </w:t>
      </w:r>
      <w:proofErr w:type="spellStart"/>
      <w:r w:rsidRPr="00637871">
        <w:rPr>
          <w:rFonts w:ascii="Palatino Linotype" w:hAnsi="Palatino Linotype"/>
          <w:b/>
        </w:rPr>
        <w:t>between</w:t>
      </w:r>
      <w:proofErr w:type="spellEnd"/>
      <w:r w:rsidRPr="00637871">
        <w:rPr>
          <w:rFonts w:ascii="Palatino Linotype" w:hAnsi="Palatino Linotype"/>
          <w:b/>
        </w:rPr>
        <w:t xml:space="preserve"> age </w:t>
      </w:r>
      <w:proofErr w:type="spellStart"/>
      <w:r w:rsidRPr="00637871">
        <w:rPr>
          <w:rFonts w:ascii="Palatino Linotype" w:hAnsi="Palatino Linotype"/>
          <w:b/>
        </w:rPr>
        <w:t>groups</w:t>
      </w:r>
      <w:proofErr w:type="spellEnd"/>
      <w:r w:rsidRPr="00637871">
        <w:rPr>
          <w:rFonts w:ascii="Palatino Linotype" w:hAnsi="Palatino Linotype"/>
          <w:b/>
        </w:rPr>
        <w:t xml:space="preserve"> </w:t>
      </w:r>
      <w:proofErr w:type="spellStart"/>
      <w:r w:rsidRPr="00637871">
        <w:rPr>
          <w:rFonts w:ascii="Palatino Linotype" w:hAnsi="Palatino Linotype"/>
          <w:b/>
        </w:rPr>
        <w:t>will</w:t>
      </w:r>
      <w:proofErr w:type="spellEnd"/>
      <w:r w:rsidRPr="00637871">
        <w:rPr>
          <w:rFonts w:ascii="Palatino Linotype" w:hAnsi="Palatino Linotype"/>
          <w:b/>
        </w:rPr>
        <w:t xml:space="preserve"> not </w:t>
      </w:r>
      <w:proofErr w:type="spellStart"/>
      <w:r w:rsidRPr="00637871">
        <w:rPr>
          <w:rFonts w:ascii="Palatino Linotype" w:hAnsi="Palatino Linotype"/>
          <w:b/>
        </w:rPr>
        <w:t>only</w:t>
      </w:r>
      <w:proofErr w:type="spellEnd"/>
      <w:r w:rsidRPr="00637871">
        <w:rPr>
          <w:rFonts w:ascii="Palatino Linotype" w:hAnsi="Palatino Linotype"/>
          <w:b/>
        </w:rPr>
        <w:t xml:space="preserve"> benefit </w:t>
      </w:r>
      <w:proofErr w:type="spellStart"/>
      <w:r w:rsidRPr="00637871">
        <w:rPr>
          <w:rFonts w:ascii="Palatino Linotype" w:hAnsi="Palatino Linotype"/>
          <w:b/>
        </w:rPr>
        <w:t>individuals</w:t>
      </w:r>
      <w:proofErr w:type="spellEnd"/>
      <w:r w:rsidRPr="00637871">
        <w:rPr>
          <w:rFonts w:ascii="Palatino Linotype" w:hAnsi="Palatino Linotype"/>
          <w:b/>
        </w:rPr>
        <w:t xml:space="preserve"> </w:t>
      </w:r>
      <w:proofErr w:type="spellStart"/>
      <w:r w:rsidRPr="00637871">
        <w:rPr>
          <w:rFonts w:ascii="Palatino Linotype" w:hAnsi="Palatino Linotype"/>
          <w:b/>
        </w:rPr>
        <w:t>but</w:t>
      </w:r>
      <w:proofErr w:type="spellEnd"/>
      <w:r w:rsidRPr="00637871">
        <w:rPr>
          <w:rFonts w:ascii="Palatino Linotype" w:hAnsi="Palatino Linotype"/>
          <w:b/>
        </w:rPr>
        <w:t xml:space="preserve"> </w:t>
      </w:r>
      <w:proofErr w:type="spellStart"/>
      <w:r w:rsidRPr="00637871">
        <w:rPr>
          <w:rFonts w:ascii="Palatino Linotype" w:hAnsi="Palatino Linotype"/>
          <w:b/>
        </w:rPr>
        <w:t>society</w:t>
      </w:r>
      <w:proofErr w:type="spellEnd"/>
      <w:r w:rsidRPr="00637871">
        <w:rPr>
          <w:rFonts w:ascii="Palatino Linotype" w:hAnsi="Palatino Linotype"/>
          <w:b/>
        </w:rPr>
        <w:t xml:space="preserve"> as a </w:t>
      </w:r>
      <w:proofErr w:type="spellStart"/>
      <w:r w:rsidRPr="00637871">
        <w:rPr>
          <w:rFonts w:ascii="Palatino Linotype" w:hAnsi="Palatino Linotype"/>
          <w:b/>
        </w:rPr>
        <w:t>whole</w:t>
      </w:r>
      <w:proofErr w:type="spellEnd"/>
      <w:r w:rsidRPr="00637871">
        <w:rPr>
          <w:rFonts w:ascii="Palatino Linotype" w:hAnsi="Palatino Linotype"/>
          <w:b/>
        </w:rPr>
        <w:t xml:space="preserve">. </w:t>
      </w:r>
      <w:proofErr w:type="spellStart"/>
      <w:r w:rsidRPr="00637871">
        <w:rPr>
          <w:rFonts w:ascii="Palatino Linotype" w:hAnsi="Palatino Linotype"/>
          <w:b/>
        </w:rPr>
        <w:t>Act</w:t>
      </w:r>
      <w:proofErr w:type="spellEnd"/>
      <w:r w:rsidRPr="00637871">
        <w:rPr>
          <w:rFonts w:ascii="Palatino Linotype" w:hAnsi="Palatino Linotype"/>
          <w:b/>
        </w:rPr>
        <w:t xml:space="preserve"> </w:t>
      </w:r>
      <w:proofErr w:type="spellStart"/>
      <w:r w:rsidRPr="00637871">
        <w:rPr>
          <w:rFonts w:ascii="Palatino Linotype" w:hAnsi="Palatino Linotype"/>
          <w:b/>
        </w:rPr>
        <w:t>against</w:t>
      </w:r>
      <w:proofErr w:type="spellEnd"/>
      <w:r w:rsidRPr="00637871">
        <w:rPr>
          <w:rFonts w:ascii="Palatino Linotype" w:hAnsi="Palatino Linotype"/>
          <w:b/>
        </w:rPr>
        <w:t xml:space="preserve"> </w:t>
      </w:r>
      <w:proofErr w:type="spellStart"/>
      <w:r w:rsidRPr="00637871">
        <w:rPr>
          <w:rFonts w:ascii="Palatino Linotype" w:hAnsi="Palatino Linotype"/>
          <w:b/>
        </w:rPr>
        <w:t>ageism</w:t>
      </w:r>
      <w:proofErr w:type="spellEnd"/>
      <w:r w:rsidRPr="00637871">
        <w:rPr>
          <w:rFonts w:ascii="Palatino Linotype" w:hAnsi="Palatino Linotype"/>
          <w:b/>
        </w:rPr>
        <w:t xml:space="preserve"> for the benefit </w:t>
      </w:r>
      <w:proofErr w:type="spellStart"/>
      <w:r w:rsidRPr="00637871">
        <w:rPr>
          <w:rFonts w:ascii="Palatino Linotype" w:hAnsi="Palatino Linotype"/>
          <w:b/>
        </w:rPr>
        <w:t>of</w:t>
      </w:r>
      <w:proofErr w:type="spellEnd"/>
      <w:r w:rsidRPr="00637871">
        <w:rPr>
          <w:rFonts w:ascii="Palatino Linotype" w:hAnsi="Palatino Linotype"/>
          <w:b/>
        </w:rPr>
        <w:t xml:space="preserve"> </w:t>
      </w:r>
      <w:proofErr w:type="spellStart"/>
      <w:r w:rsidRPr="00637871">
        <w:rPr>
          <w:rFonts w:ascii="Palatino Linotype" w:hAnsi="Palatino Linotype"/>
          <w:b/>
        </w:rPr>
        <w:t>young</w:t>
      </w:r>
      <w:proofErr w:type="spellEnd"/>
      <w:r w:rsidRPr="00637871">
        <w:rPr>
          <w:rFonts w:ascii="Palatino Linotype" w:hAnsi="Palatino Linotype"/>
          <w:b/>
        </w:rPr>
        <w:t xml:space="preserve"> and old </w:t>
      </w:r>
      <w:proofErr w:type="spellStart"/>
      <w:r w:rsidRPr="00637871">
        <w:rPr>
          <w:rFonts w:ascii="Palatino Linotype" w:hAnsi="Palatino Linotype"/>
          <w:b/>
        </w:rPr>
        <w:t>We</w:t>
      </w:r>
      <w:proofErr w:type="spellEnd"/>
      <w:r w:rsidRPr="00637871">
        <w:rPr>
          <w:rFonts w:ascii="Palatino Linotype" w:hAnsi="Palatino Linotype"/>
          <w:b/>
        </w:rPr>
        <w:t xml:space="preserve"> </w:t>
      </w:r>
      <w:proofErr w:type="spellStart"/>
      <w:r w:rsidRPr="00637871">
        <w:rPr>
          <w:rFonts w:ascii="Palatino Linotype" w:hAnsi="Palatino Linotype"/>
          <w:b/>
        </w:rPr>
        <w:t>believe</w:t>
      </w:r>
      <w:proofErr w:type="spellEnd"/>
      <w:r w:rsidRPr="00637871">
        <w:rPr>
          <w:rFonts w:ascii="Palatino Linotype" w:hAnsi="Palatino Linotype"/>
          <w:b/>
        </w:rPr>
        <w:t xml:space="preserve"> </w:t>
      </w:r>
      <w:proofErr w:type="spellStart"/>
      <w:r w:rsidRPr="00637871">
        <w:rPr>
          <w:rFonts w:ascii="Palatino Linotype" w:hAnsi="Palatino Linotype"/>
          <w:b/>
        </w:rPr>
        <w:t>more</w:t>
      </w:r>
      <w:proofErr w:type="spellEnd"/>
      <w:r w:rsidRPr="00637871">
        <w:rPr>
          <w:rFonts w:ascii="Palatino Linotype" w:hAnsi="Palatino Linotype"/>
          <w:b/>
        </w:rPr>
        <w:t xml:space="preserve"> </w:t>
      </w:r>
      <w:proofErr w:type="spellStart"/>
      <w:r w:rsidRPr="00637871">
        <w:rPr>
          <w:rFonts w:ascii="Palatino Linotype" w:hAnsi="Palatino Linotype"/>
          <w:b/>
        </w:rPr>
        <w:t>than</w:t>
      </w:r>
      <w:proofErr w:type="spellEnd"/>
      <w:r w:rsidRPr="00637871">
        <w:rPr>
          <w:rFonts w:ascii="Palatino Linotype" w:hAnsi="Palatino Linotype"/>
          <w:b/>
        </w:rPr>
        <w:t xml:space="preserve"> </w:t>
      </w:r>
      <w:proofErr w:type="spellStart"/>
      <w:r w:rsidRPr="00637871">
        <w:rPr>
          <w:rFonts w:ascii="Palatino Linotype" w:hAnsi="Palatino Linotype"/>
          <w:b/>
        </w:rPr>
        <w:t>ever</w:t>
      </w:r>
      <w:proofErr w:type="spellEnd"/>
      <w:r w:rsidRPr="00637871">
        <w:rPr>
          <w:rFonts w:ascii="Palatino Linotype" w:hAnsi="Palatino Linotype"/>
          <w:b/>
        </w:rPr>
        <w:t xml:space="preserve"> </w:t>
      </w:r>
      <w:proofErr w:type="spellStart"/>
      <w:r w:rsidRPr="00637871">
        <w:rPr>
          <w:rFonts w:ascii="Palatino Linotype" w:hAnsi="Palatino Linotype"/>
          <w:b/>
        </w:rPr>
        <w:t>that</w:t>
      </w:r>
      <w:proofErr w:type="spellEnd"/>
      <w:r w:rsidRPr="00637871">
        <w:rPr>
          <w:rFonts w:ascii="Palatino Linotype" w:hAnsi="Palatino Linotype"/>
          <w:b/>
        </w:rPr>
        <w:t xml:space="preserve"> action is </w:t>
      </w:r>
      <w:proofErr w:type="spellStart"/>
      <w:r w:rsidRPr="00637871">
        <w:rPr>
          <w:rFonts w:ascii="Palatino Linotype" w:hAnsi="Palatino Linotype"/>
          <w:b/>
        </w:rPr>
        <w:t>needed</w:t>
      </w:r>
      <w:proofErr w:type="spellEnd"/>
      <w:r w:rsidRPr="00637871">
        <w:rPr>
          <w:rFonts w:ascii="Palatino Linotype" w:hAnsi="Palatino Linotype"/>
          <w:b/>
        </w:rPr>
        <w:t xml:space="preserve"> to </w:t>
      </w:r>
      <w:proofErr w:type="spellStart"/>
      <w:r w:rsidRPr="00637871">
        <w:rPr>
          <w:rFonts w:ascii="Palatino Linotype" w:hAnsi="Palatino Linotype"/>
          <w:b/>
        </w:rPr>
        <w:t>eradicate</w:t>
      </w:r>
      <w:proofErr w:type="spellEnd"/>
      <w:r w:rsidRPr="00637871">
        <w:rPr>
          <w:rFonts w:ascii="Palatino Linotype" w:hAnsi="Palatino Linotype"/>
          <w:b/>
        </w:rPr>
        <w:t xml:space="preserve"> the </w:t>
      </w:r>
      <w:proofErr w:type="spellStart"/>
      <w:r w:rsidRPr="00637871">
        <w:rPr>
          <w:rFonts w:ascii="Palatino Linotype" w:hAnsi="Palatino Linotype"/>
          <w:b/>
        </w:rPr>
        <w:t>ageism</w:t>
      </w:r>
      <w:proofErr w:type="spellEnd"/>
      <w:r w:rsidRPr="00637871">
        <w:rPr>
          <w:rFonts w:ascii="Palatino Linotype" w:hAnsi="Palatino Linotype"/>
          <w:b/>
        </w:rPr>
        <w:t xml:space="preserve"> </w:t>
      </w:r>
      <w:proofErr w:type="spellStart"/>
      <w:r w:rsidRPr="00637871">
        <w:rPr>
          <w:rFonts w:ascii="Palatino Linotype" w:hAnsi="Palatino Linotype"/>
          <w:b/>
        </w:rPr>
        <w:t>that</w:t>
      </w:r>
      <w:proofErr w:type="spellEnd"/>
      <w:r w:rsidRPr="00637871">
        <w:rPr>
          <w:rFonts w:ascii="Palatino Linotype" w:hAnsi="Palatino Linotype"/>
          <w:b/>
        </w:rPr>
        <w:t xml:space="preserve"> </w:t>
      </w:r>
      <w:proofErr w:type="spellStart"/>
      <w:r w:rsidRPr="00637871">
        <w:rPr>
          <w:rFonts w:ascii="Palatino Linotype" w:hAnsi="Palatino Linotype"/>
          <w:b/>
        </w:rPr>
        <w:t>pervades</w:t>
      </w:r>
      <w:proofErr w:type="spellEnd"/>
      <w:r w:rsidRPr="00637871">
        <w:rPr>
          <w:rFonts w:ascii="Palatino Linotype" w:hAnsi="Palatino Linotype"/>
          <w:b/>
        </w:rPr>
        <w:t xml:space="preserve"> </w:t>
      </w:r>
      <w:proofErr w:type="spellStart"/>
      <w:r w:rsidRPr="00637871">
        <w:rPr>
          <w:rFonts w:ascii="Palatino Linotype" w:hAnsi="Palatino Linotype"/>
          <w:b/>
        </w:rPr>
        <w:t>our</w:t>
      </w:r>
      <w:proofErr w:type="spellEnd"/>
      <w:r w:rsidRPr="00637871">
        <w:rPr>
          <w:rFonts w:ascii="Palatino Linotype" w:hAnsi="Palatino Linotype"/>
          <w:b/>
        </w:rPr>
        <w:t xml:space="preserve"> </w:t>
      </w:r>
      <w:proofErr w:type="spellStart"/>
      <w:r w:rsidRPr="00637871">
        <w:rPr>
          <w:rFonts w:ascii="Palatino Linotype" w:hAnsi="Palatino Linotype"/>
          <w:b/>
        </w:rPr>
        <w:t>societies</w:t>
      </w:r>
      <w:proofErr w:type="spellEnd"/>
      <w:r w:rsidRPr="00637871">
        <w:rPr>
          <w:rFonts w:ascii="Palatino Linotype" w:hAnsi="Palatino Linotype"/>
          <w:b/>
        </w:rPr>
        <w:t xml:space="preserve">, </w:t>
      </w:r>
      <w:proofErr w:type="spellStart"/>
      <w:r w:rsidRPr="00637871">
        <w:rPr>
          <w:rFonts w:ascii="Palatino Linotype" w:hAnsi="Palatino Linotype"/>
          <w:b/>
        </w:rPr>
        <w:t>even</w:t>
      </w:r>
      <w:proofErr w:type="spellEnd"/>
      <w:r w:rsidRPr="00637871">
        <w:rPr>
          <w:rFonts w:ascii="Palatino Linotype" w:hAnsi="Palatino Linotype"/>
          <w:b/>
        </w:rPr>
        <w:t xml:space="preserve"> fifty </w:t>
      </w:r>
      <w:proofErr w:type="spellStart"/>
      <w:r w:rsidRPr="00637871">
        <w:rPr>
          <w:rFonts w:ascii="Palatino Linotype" w:hAnsi="Palatino Linotype"/>
          <w:b/>
        </w:rPr>
        <w:t>years</w:t>
      </w:r>
      <w:proofErr w:type="spellEnd"/>
      <w:r w:rsidRPr="00637871">
        <w:rPr>
          <w:rFonts w:ascii="Palatino Linotype" w:hAnsi="Palatino Linotype"/>
          <w:b/>
        </w:rPr>
        <w:t xml:space="preserve"> </w:t>
      </w:r>
      <w:proofErr w:type="spellStart"/>
      <w:r w:rsidRPr="00637871">
        <w:rPr>
          <w:rFonts w:ascii="Palatino Linotype" w:hAnsi="Palatino Linotype"/>
          <w:b/>
        </w:rPr>
        <w:t>after</w:t>
      </w:r>
      <w:proofErr w:type="spellEnd"/>
      <w:r w:rsidRPr="00637871">
        <w:rPr>
          <w:rFonts w:ascii="Palatino Linotype" w:hAnsi="Palatino Linotype"/>
          <w:b/>
        </w:rPr>
        <w:t xml:space="preserve"> the term </w:t>
      </w:r>
      <w:proofErr w:type="spellStart"/>
      <w:r w:rsidRPr="00637871">
        <w:rPr>
          <w:rFonts w:ascii="Palatino Linotype" w:hAnsi="Palatino Linotype"/>
          <w:b/>
        </w:rPr>
        <w:t>was</w:t>
      </w:r>
      <w:proofErr w:type="spellEnd"/>
      <w:r w:rsidRPr="00637871">
        <w:rPr>
          <w:rFonts w:ascii="Palatino Linotype" w:hAnsi="Palatino Linotype"/>
          <w:b/>
        </w:rPr>
        <w:t xml:space="preserve"> </w:t>
      </w:r>
      <w:proofErr w:type="spellStart"/>
      <w:r w:rsidRPr="00637871">
        <w:rPr>
          <w:rFonts w:ascii="Palatino Linotype" w:hAnsi="Palatino Linotype"/>
          <w:b/>
        </w:rPr>
        <w:t>first</w:t>
      </w:r>
      <w:proofErr w:type="spellEnd"/>
      <w:r w:rsidRPr="00637871">
        <w:rPr>
          <w:rFonts w:ascii="Palatino Linotype" w:hAnsi="Palatino Linotype"/>
          <w:b/>
        </w:rPr>
        <w:t xml:space="preserve"> </w:t>
      </w:r>
      <w:proofErr w:type="spellStart"/>
      <w:r w:rsidRPr="00637871">
        <w:rPr>
          <w:rFonts w:ascii="Palatino Linotype" w:hAnsi="Palatino Linotype"/>
          <w:b/>
        </w:rPr>
        <w:t>coined</w:t>
      </w:r>
      <w:proofErr w:type="spellEnd"/>
      <w:r w:rsidRPr="00637871">
        <w:rPr>
          <w:rFonts w:ascii="Palatino Linotype" w:hAnsi="Palatino Linotype"/>
          <w:b/>
        </w:rPr>
        <w:t xml:space="preserve"> by Robert Butler M.D. </w:t>
      </w:r>
      <w:proofErr w:type="spellStart"/>
      <w:r w:rsidRPr="00637871">
        <w:rPr>
          <w:rFonts w:ascii="Palatino Linotype" w:hAnsi="Palatino Linotype"/>
          <w:b/>
        </w:rPr>
        <w:t>Ageism</w:t>
      </w:r>
      <w:proofErr w:type="spellEnd"/>
      <w:r w:rsidRPr="00637871">
        <w:rPr>
          <w:rFonts w:ascii="Palatino Linotype" w:hAnsi="Palatino Linotype"/>
          <w:b/>
        </w:rPr>
        <w:t xml:space="preserve"> </w:t>
      </w:r>
      <w:proofErr w:type="spellStart"/>
      <w:r w:rsidRPr="00637871">
        <w:rPr>
          <w:rFonts w:ascii="Palatino Linotype" w:hAnsi="Palatino Linotype"/>
          <w:b/>
        </w:rPr>
        <w:t>continues</w:t>
      </w:r>
      <w:proofErr w:type="spellEnd"/>
      <w:r w:rsidRPr="00637871">
        <w:rPr>
          <w:rFonts w:ascii="Palatino Linotype" w:hAnsi="Palatino Linotype"/>
          <w:b/>
        </w:rPr>
        <w:t xml:space="preserve"> to </w:t>
      </w:r>
      <w:proofErr w:type="spellStart"/>
      <w:r w:rsidRPr="00637871">
        <w:rPr>
          <w:rFonts w:ascii="Palatino Linotype" w:hAnsi="Palatino Linotype"/>
          <w:b/>
        </w:rPr>
        <w:t>divide</w:t>
      </w:r>
      <w:proofErr w:type="spellEnd"/>
      <w:r w:rsidRPr="00637871">
        <w:rPr>
          <w:rFonts w:ascii="Palatino Linotype" w:hAnsi="Palatino Linotype"/>
          <w:b/>
        </w:rPr>
        <w:t xml:space="preserve"> </w:t>
      </w:r>
      <w:proofErr w:type="spellStart"/>
      <w:r w:rsidRPr="00637871">
        <w:rPr>
          <w:rFonts w:ascii="Palatino Linotype" w:hAnsi="Palatino Linotype"/>
          <w:b/>
        </w:rPr>
        <w:t>our</w:t>
      </w:r>
      <w:proofErr w:type="spellEnd"/>
      <w:r w:rsidRPr="00637871">
        <w:rPr>
          <w:rFonts w:ascii="Palatino Linotype" w:hAnsi="Palatino Linotype"/>
          <w:b/>
        </w:rPr>
        <w:t xml:space="preserve"> </w:t>
      </w:r>
      <w:proofErr w:type="spellStart"/>
      <w:r w:rsidRPr="00637871">
        <w:rPr>
          <w:rFonts w:ascii="Palatino Linotype" w:hAnsi="Palatino Linotype"/>
          <w:b/>
        </w:rPr>
        <w:t>societies</w:t>
      </w:r>
      <w:proofErr w:type="spellEnd"/>
      <w:r w:rsidRPr="00637871">
        <w:rPr>
          <w:rFonts w:ascii="Palatino Linotype" w:hAnsi="Palatino Linotype"/>
          <w:b/>
        </w:rPr>
        <w:t xml:space="preserve"> </w:t>
      </w:r>
      <w:proofErr w:type="spellStart"/>
      <w:r w:rsidRPr="00637871">
        <w:rPr>
          <w:rFonts w:ascii="Palatino Linotype" w:hAnsi="Palatino Linotype"/>
          <w:b/>
        </w:rPr>
        <w:t>into</w:t>
      </w:r>
      <w:proofErr w:type="spellEnd"/>
      <w:r w:rsidRPr="00637871">
        <w:rPr>
          <w:rFonts w:ascii="Palatino Linotype" w:hAnsi="Palatino Linotype"/>
          <w:b/>
        </w:rPr>
        <w:t xml:space="preserve"> age </w:t>
      </w:r>
      <w:proofErr w:type="spellStart"/>
      <w:r w:rsidRPr="00637871">
        <w:rPr>
          <w:rFonts w:ascii="Palatino Linotype" w:hAnsi="Palatino Linotype"/>
          <w:b/>
        </w:rPr>
        <w:t>groups</w:t>
      </w:r>
      <w:proofErr w:type="spellEnd"/>
      <w:r w:rsidRPr="00637871">
        <w:rPr>
          <w:rFonts w:ascii="Palatino Linotype" w:hAnsi="Palatino Linotype"/>
          <w:b/>
        </w:rPr>
        <w:t xml:space="preserve"> </w:t>
      </w:r>
      <w:proofErr w:type="spellStart"/>
      <w:r w:rsidRPr="00637871">
        <w:rPr>
          <w:rFonts w:ascii="Palatino Linotype" w:hAnsi="Palatino Linotype"/>
          <w:b/>
        </w:rPr>
        <w:t>perceived</w:t>
      </w:r>
      <w:proofErr w:type="spellEnd"/>
      <w:r w:rsidRPr="00637871">
        <w:rPr>
          <w:rFonts w:ascii="Palatino Linotype" w:hAnsi="Palatino Linotype"/>
          <w:b/>
        </w:rPr>
        <w:t xml:space="preserve"> as </w:t>
      </w:r>
      <w:proofErr w:type="spellStart"/>
      <w:r w:rsidRPr="00637871">
        <w:rPr>
          <w:rFonts w:ascii="Palatino Linotype" w:hAnsi="Palatino Linotype"/>
          <w:b/>
        </w:rPr>
        <w:t>having</w:t>
      </w:r>
      <w:proofErr w:type="spellEnd"/>
      <w:r w:rsidRPr="00637871">
        <w:rPr>
          <w:rFonts w:ascii="Palatino Linotype" w:hAnsi="Palatino Linotype"/>
          <w:b/>
        </w:rPr>
        <w:t xml:space="preserve"> de facto </w:t>
      </w:r>
      <w:proofErr w:type="spellStart"/>
      <w:r w:rsidRPr="00637871">
        <w:rPr>
          <w:rFonts w:ascii="Palatino Linotype" w:hAnsi="Palatino Linotype"/>
          <w:b/>
        </w:rPr>
        <w:t>conflicting</w:t>
      </w:r>
      <w:proofErr w:type="spellEnd"/>
      <w:r w:rsidRPr="00637871">
        <w:rPr>
          <w:rFonts w:ascii="Palatino Linotype" w:hAnsi="Palatino Linotype"/>
          <w:b/>
        </w:rPr>
        <w:t xml:space="preserve"> interests. </w:t>
      </w:r>
      <w:proofErr w:type="spellStart"/>
      <w:r w:rsidRPr="00637871">
        <w:rPr>
          <w:rFonts w:ascii="Palatino Linotype" w:hAnsi="Palatino Linotype"/>
          <w:b/>
        </w:rPr>
        <w:t>Even</w:t>
      </w:r>
      <w:proofErr w:type="spellEnd"/>
      <w:r w:rsidRPr="00637871">
        <w:rPr>
          <w:rFonts w:ascii="Palatino Linotype" w:hAnsi="Palatino Linotype"/>
          <w:b/>
        </w:rPr>
        <w:t xml:space="preserve"> </w:t>
      </w:r>
      <w:proofErr w:type="spellStart"/>
      <w:r w:rsidRPr="00637871">
        <w:rPr>
          <w:rFonts w:ascii="Palatino Linotype" w:hAnsi="Palatino Linotype"/>
          <w:b/>
        </w:rPr>
        <w:t>policies</w:t>
      </w:r>
      <w:proofErr w:type="spellEnd"/>
      <w:r w:rsidRPr="00637871">
        <w:rPr>
          <w:rFonts w:ascii="Palatino Linotype" w:hAnsi="Palatino Linotype"/>
          <w:b/>
        </w:rPr>
        <w:t xml:space="preserve"> and </w:t>
      </w:r>
      <w:proofErr w:type="spellStart"/>
      <w:r w:rsidRPr="00637871">
        <w:rPr>
          <w:rFonts w:ascii="Palatino Linotype" w:hAnsi="Palatino Linotype"/>
          <w:b/>
        </w:rPr>
        <w:t>laws</w:t>
      </w:r>
      <w:proofErr w:type="spellEnd"/>
      <w:r w:rsidRPr="00637871">
        <w:rPr>
          <w:rFonts w:ascii="Palatino Linotype" w:hAnsi="Palatino Linotype"/>
          <w:b/>
        </w:rPr>
        <w:t xml:space="preserve"> </w:t>
      </w:r>
      <w:proofErr w:type="spellStart"/>
      <w:r w:rsidRPr="00637871">
        <w:rPr>
          <w:rFonts w:ascii="Palatino Linotype" w:hAnsi="Palatino Linotype"/>
          <w:b/>
        </w:rPr>
        <w:t>enshrine</w:t>
      </w:r>
      <w:proofErr w:type="spellEnd"/>
      <w:r w:rsidRPr="00637871">
        <w:rPr>
          <w:rFonts w:ascii="Palatino Linotype" w:hAnsi="Palatino Linotype"/>
          <w:b/>
        </w:rPr>
        <w:t xml:space="preserve"> age-</w:t>
      </w:r>
      <w:proofErr w:type="spellStart"/>
      <w:r w:rsidRPr="00637871">
        <w:rPr>
          <w:rFonts w:ascii="Palatino Linotype" w:hAnsi="Palatino Linotype"/>
          <w:b/>
        </w:rPr>
        <w:t>specific</w:t>
      </w:r>
      <w:proofErr w:type="spellEnd"/>
      <w:r w:rsidRPr="00637871">
        <w:rPr>
          <w:rFonts w:ascii="Palatino Linotype" w:hAnsi="Palatino Linotype"/>
          <w:b/>
        </w:rPr>
        <w:t xml:space="preserve"> </w:t>
      </w:r>
      <w:proofErr w:type="spellStart"/>
      <w:r w:rsidRPr="00637871">
        <w:rPr>
          <w:rFonts w:ascii="Palatino Linotype" w:hAnsi="Palatino Linotype"/>
          <w:b/>
        </w:rPr>
        <w:t>approaches</w:t>
      </w:r>
      <w:proofErr w:type="spellEnd"/>
      <w:r w:rsidRPr="00637871">
        <w:rPr>
          <w:rFonts w:ascii="Palatino Linotype" w:hAnsi="Palatino Linotype"/>
          <w:b/>
        </w:rPr>
        <w:t xml:space="preserve">, </w:t>
      </w:r>
      <w:proofErr w:type="spellStart"/>
      <w:r w:rsidRPr="00637871">
        <w:rPr>
          <w:rFonts w:ascii="Palatino Linotype" w:hAnsi="Palatino Linotype"/>
          <w:b/>
        </w:rPr>
        <w:t>thereby</w:t>
      </w:r>
      <w:proofErr w:type="spellEnd"/>
      <w:r w:rsidRPr="00637871">
        <w:rPr>
          <w:rFonts w:ascii="Palatino Linotype" w:hAnsi="Palatino Linotype"/>
          <w:b/>
        </w:rPr>
        <w:t xml:space="preserve"> </w:t>
      </w:r>
      <w:proofErr w:type="spellStart"/>
      <w:r w:rsidRPr="00637871">
        <w:rPr>
          <w:rFonts w:ascii="Palatino Linotype" w:hAnsi="Palatino Linotype"/>
          <w:b/>
        </w:rPr>
        <w:t>ignoring</w:t>
      </w:r>
      <w:proofErr w:type="spellEnd"/>
      <w:r w:rsidRPr="00637871">
        <w:rPr>
          <w:rFonts w:ascii="Palatino Linotype" w:hAnsi="Palatino Linotype"/>
          <w:b/>
        </w:rPr>
        <w:t xml:space="preserve"> </w:t>
      </w:r>
      <w:proofErr w:type="spellStart"/>
      <w:r w:rsidRPr="00637871">
        <w:rPr>
          <w:rFonts w:ascii="Palatino Linotype" w:hAnsi="Palatino Linotype"/>
          <w:b/>
        </w:rPr>
        <w:t>that</w:t>
      </w:r>
      <w:proofErr w:type="spellEnd"/>
      <w:r w:rsidRPr="00637871">
        <w:rPr>
          <w:rFonts w:ascii="Palatino Linotype" w:hAnsi="Palatino Linotype"/>
          <w:b/>
        </w:rPr>
        <w:t xml:space="preserve"> </w:t>
      </w:r>
      <w:proofErr w:type="spellStart"/>
      <w:r w:rsidRPr="00637871">
        <w:rPr>
          <w:rFonts w:ascii="Palatino Linotype" w:hAnsi="Palatino Linotype"/>
          <w:b/>
        </w:rPr>
        <w:t>life</w:t>
      </w:r>
      <w:proofErr w:type="spellEnd"/>
      <w:r w:rsidRPr="00637871">
        <w:rPr>
          <w:rFonts w:ascii="Palatino Linotype" w:hAnsi="Palatino Linotype"/>
          <w:b/>
        </w:rPr>
        <w:t xml:space="preserve"> is </w:t>
      </w:r>
      <w:proofErr w:type="spellStart"/>
      <w:r w:rsidRPr="00637871">
        <w:rPr>
          <w:rFonts w:ascii="Palatino Linotype" w:hAnsi="Palatino Linotype"/>
          <w:b/>
        </w:rPr>
        <w:t>intergenerational</w:t>
      </w:r>
      <w:proofErr w:type="spellEnd"/>
      <w:r w:rsidRPr="00637871">
        <w:rPr>
          <w:rFonts w:ascii="Palatino Linotype" w:hAnsi="Palatino Linotype"/>
          <w:b/>
        </w:rPr>
        <w:t xml:space="preserve"> by </w:t>
      </w:r>
      <w:proofErr w:type="spellStart"/>
      <w:r w:rsidRPr="00637871">
        <w:rPr>
          <w:rFonts w:ascii="Palatino Linotype" w:hAnsi="Palatino Linotype"/>
          <w:b/>
        </w:rPr>
        <w:t>nature</w:t>
      </w:r>
      <w:proofErr w:type="spellEnd"/>
      <w:r w:rsidRPr="00637871">
        <w:rPr>
          <w:rFonts w:ascii="Palatino Linotype" w:hAnsi="Palatino Linotype"/>
          <w:b/>
        </w:rPr>
        <w:t xml:space="preserve">. </w:t>
      </w:r>
      <w:proofErr w:type="spellStart"/>
      <w:r w:rsidRPr="00637871">
        <w:rPr>
          <w:rFonts w:ascii="Palatino Linotype" w:hAnsi="Palatino Linotype"/>
          <w:b/>
        </w:rPr>
        <w:t>Whilst</w:t>
      </w:r>
      <w:proofErr w:type="spellEnd"/>
      <w:r w:rsidRPr="00637871">
        <w:rPr>
          <w:rFonts w:ascii="Palatino Linotype" w:hAnsi="Palatino Linotype"/>
          <w:b/>
        </w:rPr>
        <w:t xml:space="preserve"> it is the </w:t>
      </w:r>
      <w:proofErr w:type="spellStart"/>
      <w:r w:rsidRPr="00637871">
        <w:rPr>
          <w:rFonts w:ascii="Palatino Linotype" w:hAnsi="Palatino Linotype"/>
          <w:b/>
        </w:rPr>
        <w:t>opposite</w:t>
      </w:r>
      <w:proofErr w:type="spellEnd"/>
      <w:r w:rsidRPr="00637871">
        <w:rPr>
          <w:rFonts w:ascii="Palatino Linotype" w:hAnsi="Palatino Linotype"/>
          <w:b/>
        </w:rPr>
        <w:t xml:space="preserve"> </w:t>
      </w:r>
      <w:proofErr w:type="spellStart"/>
      <w:r w:rsidRPr="00637871">
        <w:rPr>
          <w:rFonts w:ascii="Palatino Linotype" w:hAnsi="Palatino Linotype"/>
          <w:b/>
        </w:rPr>
        <w:t>that</w:t>
      </w:r>
      <w:proofErr w:type="spellEnd"/>
      <w:r w:rsidRPr="00637871">
        <w:rPr>
          <w:rFonts w:ascii="Palatino Linotype" w:hAnsi="Palatino Linotype"/>
          <w:b/>
        </w:rPr>
        <w:t xml:space="preserve"> is </w:t>
      </w:r>
      <w:proofErr w:type="spellStart"/>
      <w:r w:rsidRPr="00637871">
        <w:rPr>
          <w:rFonts w:ascii="Palatino Linotype" w:hAnsi="Palatino Linotype"/>
          <w:b/>
        </w:rPr>
        <w:t>needed</w:t>
      </w:r>
      <w:proofErr w:type="spellEnd"/>
      <w:r w:rsidRPr="00637871">
        <w:rPr>
          <w:rFonts w:ascii="Palatino Linotype" w:hAnsi="Palatino Linotype"/>
          <w:b/>
        </w:rPr>
        <w:t xml:space="preserve">. </w:t>
      </w:r>
      <w:proofErr w:type="spellStart"/>
      <w:r w:rsidRPr="00637871">
        <w:rPr>
          <w:rFonts w:ascii="Palatino Linotype" w:hAnsi="Palatino Linotype"/>
          <w:b/>
        </w:rPr>
        <w:t>Empowering</w:t>
      </w:r>
      <w:proofErr w:type="spellEnd"/>
      <w:r w:rsidRPr="00637871">
        <w:rPr>
          <w:rFonts w:ascii="Palatino Linotype" w:hAnsi="Palatino Linotype"/>
          <w:b/>
        </w:rPr>
        <w:t xml:space="preserve"> </w:t>
      </w:r>
      <w:proofErr w:type="spellStart"/>
      <w:r w:rsidRPr="00637871">
        <w:rPr>
          <w:rFonts w:ascii="Palatino Linotype" w:hAnsi="Palatino Linotype"/>
          <w:b/>
        </w:rPr>
        <w:t>people</w:t>
      </w:r>
      <w:proofErr w:type="spellEnd"/>
      <w:r w:rsidRPr="00637871">
        <w:rPr>
          <w:rFonts w:ascii="Palatino Linotype" w:hAnsi="Palatino Linotype"/>
          <w:b/>
        </w:rPr>
        <w:t xml:space="preserve"> at </w:t>
      </w:r>
      <w:proofErr w:type="spellStart"/>
      <w:r w:rsidRPr="00637871">
        <w:rPr>
          <w:rFonts w:ascii="Palatino Linotype" w:hAnsi="Palatino Linotype"/>
          <w:b/>
        </w:rPr>
        <w:t>every</w:t>
      </w:r>
      <w:proofErr w:type="spellEnd"/>
      <w:r w:rsidRPr="00637871">
        <w:rPr>
          <w:rFonts w:ascii="Palatino Linotype" w:hAnsi="Palatino Linotype"/>
          <w:b/>
        </w:rPr>
        <w:t xml:space="preserve"> </w:t>
      </w:r>
      <w:proofErr w:type="spellStart"/>
      <w:r w:rsidRPr="00637871">
        <w:rPr>
          <w:rFonts w:ascii="Palatino Linotype" w:hAnsi="Palatino Linotype"/>
          <w:b/>
        </w:rPr>
        <w:t>stage</w:t>
      </w:r>
      <w:proofErr w:type="spellEnd"/>
      <w:r w:rsidRPr="00637871">
        <w:rPr>
          <w:rFonts w:ascii="Palatino Linotype" w:hAnsi="Palatino Linotype"/>
          <w:b/>
        </w:rPr>
        <w:t xml:space="preserve"> </w:t>
      </w:r>
      <w:proofErr w:type="spellStart"/>
      <w:r w:rsidRPr="00637871">
        <w:rPr>
          <w:rFonts w:ascii="Palatino Linotype" w:hAnsi="Palatino Linotype"/>
          <w:b/>
        </w:rPr>
        <w:t>of</w:t>
      </w:r>
      <w:proofErr w:type="spellEnd"/>
      <w:r w:rsidRPr="00637871">
        <w:rPr>
          <w:rFonts w:ascii="Palatino Linotype" w:hAnsi="Palatino Linotype"/>
          <w:b/>
        </w:rPr>
        <w:t xml:space="preserve"> </w:t>
      </w:r>
      <w:proofErr w:type="spellStart"/>
      <w:r w:rsidRPr="00637871">
        <w:rPr>
          <w:rFonts w:ascii="Palatino Linotype" w:hAnsi="Palatino Linotype"/>
          <w:b/>
        </w:rPr>
        <w:t>life</w:t>
      </w:r>
      <w:proofErr w:type="spellEnd"/>
      <w:r w:rsidRPr="00637871">
        <w:rPr>
          <w:rFonts w:ascii="Palatino Linotype" w:hAnsi="Palatino Linotype"/>
          <w:b/>
        </w:rPr>
        <w:t xml:space="preserve"> and </w:t>
      </w:r>
      <w:proofErr w:type="spellStart"/>
      <w:r w:rsidRPr="00637871">
        <w:rPr>
          <w:rFonts w:ascii="Palatino Linotype" w:hAnsi="Palatino Linotype"/>
          <w:b/>
        </w:rPr>
        <w:t>facilitating</w:t>
      </w:r>
      <w:proofErr w:type="spellEnd"/>
      <w:r w:rsidRPr="00637871">
        <w:rPr>
          <w:rFonts w:ascii="Palatino Linotype" w:hAnsi="Palatino Linotype"/>
          <w:b/>
        </w:rPr>
        <w:t xml:space="preserve"> </w:t>
      </w:r>
      <w:proofErr w:type="spellStart"/>
      <w:r w:rsidRPr="00637871">
        <w:rPr>
          <w:rFonts w:ascii="Palatino Linotype" w:hAnsi="Palatino Linotype"/>
          <w:b/>
        </w:rPr>
        <w:t>exchanges</w:t>
      </w:r>
      <w:proofErr w:type="spellEnd"/>
      <w:r w:rsidRPr="00637871">
        <w:rPr>
          <w:rFonts w:ascii="Palatino Linotype" w:hAnsi="Palatino Linotype"/>
          <w:b/>
        </w:rPr>
        <w:t xml:space="preserve"> </w:t>
      </w:r>
      <w:proofErr w:type="spellStart"/>
      <w:r w:rsidRPr="00637871">
        <w:rPr>
          <w:rFonts w:ascii="Palatino Linotype" w:hAnsi="Palatino Linotype"/>
          <w:b/>
        </w:rPr>
        <w:t>within</w:t>
      </w:r>
      <w:proofErr w:type="spellEnd"/>
      <w:r w:rsidRPr="00637871">
        <w:rPr>
          <w:rFonts w:ascii="Palatino Linotype" w:hAnsi="Palatino Linotype"/>
          <w:b/>
        </w:rPr>
        <w:t xml:space="preserve"> and </w:t>
      </w:r>
      <w:proofErr w:type="spellStart"/>
      <w:r w:rsidRPr="00637871">
        <w:rPr>
          <w:rFonts w:ascii="Palatino Linotype" w:hAnsi="Palatino Linotype"/>
          <w:b/>
        </w:rPr>
        <w:t>among</w:t>
      </w:r>
      <w:proofErr w:type="spellEnd"/>
      <w:r w:rsidRPr="00637871">
        <w:rPr>
          <w:rFonts w:ascii="Palatino Linotype" w:hAnsi="Palatino Linotype"/>
          <w:b/>
        </w:rPr>
        <w:t xml:space="preserve"> age </w:t>
      </w:r>
      <w:proofErr w:type="spellStart"/>
      <w:r w:rsidRPr="00637871">
        <w:rPr>
          <w:rFonts w:ascii="Palatino Linotype" w:hAnsi="Palatino Linotype"/>
          <w:b/>
        </w:rPr>
        <w:t>groups</w:t>
      </w:r>
      <w:proofErr w:type="spellEnd"/>
      <w:r w:rsidRPr="00637871">
        <w:rPr>
          <w:rFonts w:ascii="Palatino Linotype" w:hAnsi="Palatino Linotype"/>
          <w:b/>
        </w:rPr>
        <w:t xml:space="preserve"> breaks down stereotypes and </w:t>
      </w:r>
      <w:proofErr w:type="spellStart"/>
      <w:r w:rsidRPr="00637871">
        <w:rPr>
          <w:rFonts w:ascii="Palatino Linotype" w:hAnsi="Palatino Linotype"/>
          <w:b/>
        </w:rPr>
        <w:t>strengthens</w:t>
      </w:r>
      <w:proofErr w:type="spellEnd"/>
      <w:r w:rsidRPr="00637871">
        <w:rPr>
          <w:rFonts w:ascii="Palatino Linotype" w:hAnsi="Palatino Linotype"/>
          <w:b/>
        </w:rPr>
        <w:t xml:space="preserve"> </w:t>
      </w:r>
      <w:proofErr w:type="spellStart"/>
      <w:r w:rsidRPr="00637871">
        <w:rPr>
          <w:rFonts w:ascii="Palatino Linotype" w:hAnsi="Palatino Linotype"/>
          <w:b/>
        </w:rPr>
        <w:t>cohesion</w:t>
      </w:r>
      <w:proofErr w:type="spellEnd"/>
      <w:r w:rsidRPr="00637871">
        <w:rPr>
          <w:rFonts w:ascii="Palatino Linotype" w:hAnsi="Palatino Linotype"/>
          <w:b/>
        </w:rPr>
        <w:t xml:space="preserve">. Age </w:t>
      </w:r>
      <w:proofErr w:type="spellStart"/>
      <w:r w:rsidRPr="00637871">
        <w:rPr>
          <w:rFonts w:ascii="Palatino Linotype" w:hAnsi="Palatino Linotype"/>
          <w:b/>
        </w:rPr>
        <w:t>equality</w:t>
      </w:r>
      <w:proofErr w:type="spellEnd"/>
      <w:r w:rsidRPr="00637871">
        <w:rPr>
          <w:rFonts w:ascii="Palatino Linotype" w:hAnsi="Palatino Linotype"/>
          <w:b/>
        </w:rPr>
        <w:t xml:space="preserve"> and </w:t>
      </w:r>
      <w:proofErr w:type="spellStart"/>
      <w:r w:rsidRPr="00637871">
        <w:rPr>
          <w:rFonts w:ascii="Palatino Linotype" w:hAnsi="Palatino Linotype"/>
          <w:b/>
        </w:rPr>
        <w:t>intergenerational</w:t>
      </w:r>
      <w:proofErr w:type="spellEnd"/>
      <w:r w:rsidRPr="00637871">
        <w:rPr>
          <w:rFonts w:ascii="Palatino Linotype" w:hAnsi="Palatino Linotype"/>
          <w:b/>
        </w:rPr>
        <w:t xml:space="preserve"> </w:t>
      </w:r>
      <w:proofErr w:type="spellStart"/>
      <w:r w:rsidRPr="00637871">
        <w:rPr>
          <w:rFonts w:ascii="Palatino Linotype" w:hAnsi="Palatino Linotype"/>
          <w:b/>
        </w:rPr>
        <w:t>fairness</w:t>
      </w:r>
      <w:proofErr w:type="spellEnd"/>
      <w:r w:rsidRPr="00637871">
        <w:rPr>
          <w:rFonts w:ascii="Palatino Linotype" w:hAnsi="Palatino Linotype"/>
          <w:b/>
        </w:rPr>
        <w:t xml:space="preserve"> </w:t>
      </w:r>
      <w:proofErr w:type="spellStart"/>
      <w:r w:rsidRPr="00637871">
        <w:rPr>
          <w:rFonts w:ascii="Palatino Linotype" w:hAnsi="Palatino Linotype"/>
          <w:b/>
        </w:rPr>
        <w:t>will</w:t>
      </w:r>
      <w:proofErr w:type="spellEnd"/>
      <w:r w:rsidRPr="00637871">
        <w:rPr>
          <w:rFonts w:ascii="Palatino Linotype" w:hAnsi="Palatino Linotype"/>
          <w:b/>
        </w:rPr>
        <w:t xml:space="preserve"> </w:t>
      </w:r>
      <w:proofErr w:type="spellStart"/>
      <w:r w:rsidRPr="00637871">
        <w:rPr>
          <w:rFonts w:ascii="Palatino Linotype" w:hAnsi="Palatino Linotype"/>
          <w:b/>
        </w:rPr>
        <w:t>eventually</w:t>
      </w:r>
      <w:proofErr w:type="spellEnd"/>
      <w:r w:rsidRPr="00637871">
        <w:rPr>
          <w:rFonts w:ascii="Palatino Linotype" w:hAnsi="Palatino Linotype"/>
          <w:b/>
        </w:rPr>
        <w:t xml:space="preserve"> make </w:t>
      </w:r>
      <w:proofErr w:type="spellStart"/>
      <w:r w:rsidRPr="00637871">
        <w:rPr>
          <w:rFonts w:ascii="Palatino Linotype" w:hAnsi="Palatino Linotype"/>
          <w:b/>
        </w:rPr>
        <w:t>our</w:t>
      </w:r>
      <w:proofErr w:type="spellEnd"/>
      <w:r w:rsidRPr="00637871">
        <w:rPr>
          <w:rFonts w:ascii="Palatino Linotype" w:hAnsi="Palatino Linotype"/>
          <w:b/>
        </w:rPr>
        <w:t xml:space="preserve"> </w:t>
      </w:r>
      <w:proofErr w:type="spellStart"/>
      <w:r w:rsidRPr="00637871">
        <w:rPr>
          <w:rFonts w:ascii="Palatino Linotype" w:hAnsi="Palatino Linotype"/>
          <w:b/>
        </w:rPr>
        <w:t>societies</w:t>
      </w:r>
      <w:proofErr w:type="spellEnd"/>
      <w:r w:rsidRPr="00637871">
        <w:rPr>
          <w:rFonts w:ascii="Palatino Linotype" w:hAnsi="Palatino Linotype"/>
          <w:b/>
        </w:rPr>
        <w:t xml:space="preserve"> </w:t>
      </w:r>
      <w:proofErr w:type="spellStart"/>
      <w:r w:rsidRPr="00637871">
        <w:rPr>
          <w:rFonts w:ascii="Palatino Linotype" w:hAnsi="Palatino Linotype"/>
          <w:b/>
        </w:rPr>
        <w:t>more</w:t>
      </w:r>
      <w:proofErr w:type="spellEnd"/>
      <w:r w:rsidRPr="00637871">
        <w:rPr>
          <w:rFonts w:ascii="Palatino Linotype" w:hAnsi="Palatino Linotype"/>
          <w:b/>
        </w:rPr>
        <w:t xml:space="preserve"> </w:t>
      </w:r>
      <w:proofErr w:type="spellStart"/>
      <w:r w:rsidRPr="00637871">
        <w:rPr>
          <w:rFonts w:ascii="Palatino Linotype" w:hAnsi="Palatino Linotype"/>
          <w:b/>
        </w:rPr>
        <w:t>cohesive</w:t>
      </w:r>
      <w:proofErr w:type="spellEnd"/>
      <w:r w:rsidRPr="00637871">
        <w:rPr>
          <w:rFonts w:ascii="Palatino Linotype" w:hAnsi="Palatino Linotype"/>
          <w:b/>
        </w:rPr>
        <w:t xml:space="preserve"> and </w:t>
      </w:r>
      <w:proofErr w:type="spellStart"/>
      <w:r w:rsidRPr="00637871">
        <w:rPr>
          <w:rFonts w:ascii="Palatino Linotype" w:hAnsi="Palatino Linotype"/>
          <w:b/>
        </w:rPr>
        <w:t>sustainable</w:t>
      </w:r>
      <w:proofErr w:type="spellEnd"/>
      <w:r w:rsidRPr="00637871">
        <w:rPr>
          <w:rFonts w:ascii="Palatino Linotype" w:hAnsi="Palatino Linotype"/>
          <w:b/>
        </w:rPr>
        <w:t xml:space="preserve">. Policy </w:t>
      </w:r>
      <w:proofErr w:type="spellStart"/>
      <w:r w:rsidRPr="00637871">
        <w:rPr>
          <w:rFonts w:ascii="Palatino Linotype" w:hAnsi="Palatino Linotype"/>
          <w:b/>
        </w:rPr>
        <w:t>makers</w:t>
      </w:r>
      <w:proofErr w:type="spellEnd"/>
      <w:r w:rsidRPr="00637871">
        <w:rPr>
          <w:rFonts w:ascii="Palatino Linotype" w:hAnsi="Palatino Linotype"/>
          <w:b/>
        </w:rPr>
        <w:t xml:space="preserve"> at all </w:t>
      </w:r>
      <w:proofErr w:type="spellStart"/>
      <w:r w:rsidRPr="00637871">
        <w:rPr>
          <w:rFonts w:ascii="Palatino Linotype" w:hAnsi="Palatino Linotype"/>
          <w:b/>
        </w:rPr>
        <w:t>levels</w:t>
      </w:r>
      <w:proofErr w:type="spellEnd"/>
      <w:r w:rsidRPr="00637871">
        <w:rPr>
          <w:rFonts w:ascii="Palatino Linotype" w:hAnsi="Palatino Linotype"/>
          <w:b/>
        </w:rPr>
        <w:t xml:space="preserve"> </w:t>
      </w:r>
      <w:proofErr w:type="spellStart"/>
      <w:r w:rsidRPr="00637871">
        <w:rPr>
          <w:rFonts w:ascii="Palatino Linotype" w:hAnsi="Palatino Linotype"/>
          <w:b/>
        </w:rPr>
        <w:t>have</w:t>
      </w:r>
      <w:proofErr w:type="spellEnd"/>
      <w:r w:rsidRPr="00637871">
        <w:rPr>
          <w:rFonts w:ascii="Palatino Linotype" w:hAnsi="Palatino Linotype"/>
          <w:b/>
        </w:rPr>
        <w:t xml:space="preserve"> </w:t>
      </w:r>
      <w:proofErr w:type="spellStart"/>
      <w:r w:rsidRPr="00637871">
        <w:rPr>
          <w:rFonts w:ascii="Palatino Linotype" w:hAnsi="Palatino Linotype"/>
          <w:b/>
        </w:rPr>
        <w:t>responsibility</w:t>
      </w:r>
      <w:proofErr w:type="spellEnd"/>
      <w:r w:rsidRPr="00637871">
        <w:rPr>
          <w:rFonts w:ascii="Palatino Linotype" w:hAnsi="Palatino Linotype"/>
          <w:b/>
        </w:rPr>
        <w:t xml:space="preserve"> to </w:t>
      </w:r>
      <w:proofErr w:type="spellStart"/>
      <w:r w:rsidRPr="00637871">
        <w:rPr>
          <w:rFonts w:ascii="Palatino Linotype" w:hAnsi="Palatino Linotype"/>
          <w:b/>
        </w:rPr>
        <w:t>reduce</w:t>
      </w:r>
      <w:proofErr w:type="spellEnd"/>
      <w:r w:rsidRPr="00637871">
        <w:rPr>
          <w:rFonts w:ascii="Palatino Linotype" w:hAnsi="Palatino Linotype"/>
          <w:b/>
        </w:rPr>
        <w:t xml:space="preserve"> </w:t>
      </w:r>
      <w:proofErr w:type="spellStart"/>
      <w:r w:rsidRPr="00637871">
        <w:rPr>
          <w:rFonts w:ascii="Palatino Linotype" w:hAnsi="Palatino Linotype"/>
          <w:b/>
        </w:rPr>
        <w:t>ageism</w:t>
      </w:r>
      <w:proofErr w:type="spellEnd"/>
      <w:r w:rsidRPr="00637871">
        <w:rPr>
          <w:rFonts w:ascii="Palatino Linotype" w:hAnsi="Palatino Linotype"/>
          <w:b/>
        </w:rPr>
        <w:t xml:space="preserve"> and </w:t>
      </w:r>
      <w:proofErr w:type="spellStart"/>
      <w:r w:rsidRPr="00637871">
        <w:rPr>
          <w:rFonts w:ascii="Palatino Linotype" w:hAnsi="Palatino Linotype"/>
          <w:b/>
        </w:rPr>
        <w:t>promote</w:t>
      </w:r>
      <w:proofErr w:type="spellEnd"/>
      <w:r w:rsidRPr="00637871">
        <w:rPr>
          <w:rFonts w:ascii="Palatino Linotype" w:hAnsi="Palatino Linotype"/>
          <w:b/>
        </w:rPr>
        <w:t xml:space="preserve"> </w:t>
      </w:r>
      <w:proofErr w:type="spellStart"/>
      <w:r w:rsidRPr="00637871">
        <w:rPr>
          <w:rFonts w:ascii="Palatino Linotype" w:hAnsi="Palatino Linotype"/>
          <w:b/>
        </w:rPr>
        <w:t>intergenerational</w:t>
      </w:r>
      <w:proofErr w:type="spellEnd"/>
      <w:r w:rsidRPr="00637871">
        <w:rPr>
          <w:rFonts w:ascii="Palatino Linotype" w:hAnsi="Palatino Linotype"/>
          <w:b/>
        </w:rPr>
        <w:t xml:space="preserve"> </w:t>
      </w:r>
      <w:proofErr w:type="spellStart"/>
      <w:r w:rsidRPr="00637871">
        <w:rPr>
          <w:rFonts w:ascii="Palatino Linotype" w:hAnsi="Palatino Linotype"/>
          <w:b/>
        </w:rPr>
        <w:t>solidarity</w:t>
      </w:r>
      <w:proofErr w:type="spellEnd"/>
      <w:r w:rsidRPr="00637871">
        <w:rPr>
          <w:rFonts w:ascii="Palatino Linotype" w:hAnsi="Palatino Linotype"/>
          <w:b/>
        </w:rPr>
        <w:t xml:space="preserve">. </w:t>
      </w:r>
      <w:proofErr w:type="spellStart"/>
      <w:r w:rsidRPr="00637871">
        <w:rPr>
          <w:rFonts w:ascii="Palatino Linotype" w:hAnsi="Palatino Linotype"/>
          <w:b/>
        </w:rPr>
        <w:t>These</w:t>
      </w:r>
      <w:proofErr w:type="spellEnd"/>
      <w:r w:rsidRPr="00637871">
        <w:rPr>
          <w:rFonts w:ascii="Palatino Linotype" w:hAnsi="Palatino Linotype"/>
          <w:b/>
        </w:rPr>
        <w:t xml:space="preserve"> </w:t>
      </w:r>
      <w:proofErr w:type="spellStart"/>
      <w:r w:rsidRPr="00637871">
        <w:rPr>
          <w:rFonts w:ascii="Palatino Linotype" w:hAnsi="Palatino Linotype"/>
          <w:b/>
        </w:rPr>
        <w:t>two</w:t>
      </w:r>
      <w:proofErr w:type="spellEnd"/>
      <w:r w:rsidRPr="00637871">
        <w:rPr>
          <w:rFonts w:ascii="Palatino Linotype" w:hAnsi="Palatino Linotype"/>
          <w:b/>
        </w:rPr>
        <w:t xml:space="preserve"> </w:t>
      </w:r>
      <w:proofErr w:type="spellStart"/>
      <w:r w:rsidRPr="00637871">
        <w:rPr>
          <w:rFonts w:ascii="Palatino Linotype" w:hAnsi="Palatino Linotype"/>
          <w:b/>
        </w:rPr>
        <w:t>objectives</w:t>
      </w:r>
      <w:proofErr w:type="spellEnd"/>
      <w:r w:rsidRPr="00637871">
        <w:rPr>
          <w:rFonts w:ascii="Palatino Linotype" w:hAnsi="Palatino Linotype"/>
          <w:b/>
        </w:rPr>
        <w:t xml:space="preserve"> must be </w:t>
      </w:r>
      <w:proofErr w:type="spellStart"/>
      <w:r w:rsidRPr="00637871">
        <w:rPr>
          <w:rFonts w:ascii="Palatino Linotype" w:hAnsi="Palatino Linotype"/>
          <w:b/>
        </w:rPr>
        <w:t>addressed</w:t>
      </w:r>
      <w:proofErr w:type="spellEnd"/>
      <w:r w:rsidRPr="00637871">
        <w:rPr>
          <w:rFonts w:ascii="Palatino Linotype" w:hAnsi="Palatino Linotype"/>
          <w:b/>
        </w:rPr>
        <w:t xml:space="preserve"> in the </w:t>
      </w:r>
      <w:proofErr w:type="spellStart"/>
      <w:r w:rsidRPr="00637871">
        <w:rPr>
          <w:rFonts w:ascii="Palatino Linotype" w:hAnsi="Palatino Linotype"/>
          <w:b/>
        </w:rPr>
        <w:t>current</w:t>
      </w:r>
      <w:proofErr w:type="spellEnd"/>
      <w:r w:rsidRPr="00637871">
        <w:rPr>
          <w:rFonts w:ascii="Palatino Linotype" w:hAnsi="Palatino Linotype"/>
          <w:b/>
        </w:rPr>
        <w:t xml:space="preserve"> </w:t>
      </w:r>
      <w:proofErr w:type="spellStart"/>
      <w:r w:rsidRPr="00637871">
        <w:rPr>
          <w:rFonts w:ascii="Palatino Linotype" w:hAnsi="Palatino Linotype"/>
          <w:b/>
        </w:rPr>
        <w:t>debate</w:t>
      </w:r>
      <w:proofErr w:type="spellEnd"/>
      <w:r w:rsidRPr="00637871">
        <w:rPr>
          <w:rFonts w:ascii="Palatino Linotype" w:hAnsi="Palatino Linotype"/>
          <w:b/>
        </w:rPr>
        <w:t xml:space="preserve"> </w:t>
      </w:r>
      <w:proofErr w:type="spellStart"/>
      <w:r w:rsidRPr="00637871">
        <w:rPr>
          <w:rFonts w:ascii="Palatino Linotype" w:hAnsi="Palatino Linotype"/>
          <w:b/>
        </w:rPr>
        <w:t>among</w:t>
      </w:r>
      <w:proofErr w:type="spellEnd"/>
      <w:r w:rsidRPr="00637871">
        <w:rPr>
          <w:rFonts w:ascii="Palatino Linotype" w:hAnsi="Palatino Linotype"/>
          <w:b/>
        </w:rPr>
        <w:t xml:space="preserve"> the </w:t>
      </w:r>
      <w:proofErr w:type="spellStart"/>
      <w:r w:rsidRPr="00637871">
        <w:rPr>
          <w:rFonts w:ascii="Palatino Linotype" w:hAnsi="Palatino Linotype"/>
          <w:b/>
        </w:rPr>
        <w:t>European</w:t>
      </w:r>
      <w:proofErr w:type="spellEnd"/>
      <w:r w:rsidRPr="00637871">
        <w:rPr>
          <w:rFonts w:ascii="Palatino Linotype" w:hAnsi="Palatino Linotype"/>
          <w:b/>
        </w:rPr>
        <w:t xml:space="preserve"> institutions and national </w:t>
      </w:r>
      <w:proofErr w:type="spellStart"/>
      <w:r w:rsidRPr="00637871">
        <w:rPr>
          <w:rFonts w:ascii="Palatino Linotype" w:hAnsi="Palatino Linotype"/>
          <w:b/>
        </w:rPr>
        <w:t>governments</w:t>
      </w:r>
      <w:proofErr w:type="spellEnd"/>
      <w:r w:rsidRPr="00637871">
        <w:rPr>
          <w:rFonts w:ascii="Palatino Linotype" w:hAnsi="Palatino Linotype"/>
          <w:b/>
        </w:rPr>
        <w:t xml:space="preserve"> on EU </w:t>
      </w:r>
      <w:proofErr w:type="spellStart"/>
      <w:r w:rsidRPr="00637871">
        <w:rPr>
          <w:rFonts w:ascii="Palatino Linotype" w:hAnsi="Palatino Linotype"/>
          <w:b/>
        </w:rPr>
        <w:t>priorities</w:t>
      </w:r>
      <w:proofErr w:type="spellEnd"/>
      <w:r w:rsidRPr="00637871">
        <w:rPr>
          <w:rFonts w:ascii="Palatino Linotype" w:hAnsi="Palatino Linotype"/>
          <w:b/>
        </w:rPr>
        <w:t xml:space="preserve"> </w:t>
      </w:r>
      <w:proofErr w:type="gramStart"/>
      <w:r w:rsidRPr="00637871">
        <w:rPr>
          <w:rFonts w:ascii="Palatino Linotype" w:hAnsi="Palatino Linotype"/>
          <w:b/>
        </w:rPr>
        <w:t>2019-2024</w:t>
      </w:r>
      <w:proofErr w:type="gramEnd"/>
      <w:r w:rsidRPr="00637871">
        <w:rPr>
          <w:rFonts w:ascii="Palatino Linotype" w:hAnsi="Palatino Linotype"/>
          <w:b/>
        </w:rPr>
        <w:t xml:space="preserve">. To </w:t>
      </w:r>
      <w:proofErr w:type="spellStart"/>
      <w:r w:rsidRPr="00637871">
        <w:rPr>
          <w:rFonts w:ascii="Palatino Linotype" w:hAnsi="Palatino Linotype"/>
          <w:b/>
        </w:rPr>
        <w:t>this</w:t>
      </w:r>
      <w:proofErr w:type="spellEnd"/>
      <w:r w:rsidRPr="00637871">
        <w:rPr>
          <w:rFonts w:ascii="Palatino Linotype" w:hAnsi="Palatino Linotype"/>
          <w:b/>
        </w:rPr>
        <w:t xml:space="preserve"> end, AGE </w:t>
      </w:r>
      <w:proofErr w:type="spellStart"/>
      <w:r w:rsidRPr="00637871">
        <w:rPr>
          <w:rFonts w:ascii="Palatino Linotype" w:hAnsi="Palatino Linotype"/>
          <w:b/>
        </w:rPr>
        <w:t>Platform</w:t>
      </w:r>
      <w:proofErr w:type="spellEnd"/>
      <w:r w:rsidRPr="00637871">
        <w:rPr>
          <w:rFonts w:ascii="Palatino Linotype" w:hAnsi="Palatino Linotype"/>
          <w:b/>
        </w:rPr>
        <w:t xml:space="preserve"> </w:t>
      </w:r>
      <w:proofErr w:type="spellStart"/>
      <w:r w:rsidRPr="00637871">
        <w:rPr>
          <w:rFonts w:ascii="Palatino Linotype" w:hAnsi="Palatino Linotype"/>
          <w:b/>
        </w:rPr>
        <w:t>Europe</w:t>
      </w:r>
      <w:proofErr w:type="spellEnd"/>
      <w:r w:rsidRPr="00637871">
        <w:rPr>
          <w:rFonts w:ascii="Palatino Linotype" w:hAnsi="Palatino Linotype"/>
          <w:b/>
        </w:rPr>
        <w:t xml:space="preserve"> </w:t>
      </w:r>
      <w:proofErr w:type="spellStart"/>
      <w:r w:rsidRPr="00637871">
        <w:rPr>
          <w:rFonts w:ascii="Palatino Linotype" w:hAnsi="Palatino Linotype"/>
          <w:b/>
        </w:rPr>
        <w:t>members</w:t>
      </w:r>
      <w:proofErr w:type="spellEnd"/>
      <w:r w:rsidRPr="00637871">
        <w:rPr>
          <w:rFonts w:ascii="Palatino Linotype" w:hAnsi="Palatino Linotype"/>
          <w:b/>
        </w:rPr>
        <w:t xml:space="preserve"> </w:t>
      </w:r>
      <w:proofErr w:type="spellStart"/>
      <w:r w:rsidRPr="00637871">
        <w:rPr>
          <w:rFonts w:ascii="Palatino Linotype" w:hAnsi="Palatino Linotype"/>
          <w:b/>
        </w:rPr>
        <w:t>welcome</w:t>
      </w:r>
      <w:proofErr w:type="spellEnd"/>
      <w:r w:rsidRPr="00637871">
        <w:rPr>
          <w:rFonts w:ascii="Palatino Linotype" w:hAnsi="Palatino Linotype"/>
          <w:b/>
        </w:rPr>
        <w:t xml:space="preserve"> the 10 </w:t>
      </w:r>
      <w:proofErr w:type="spellStart"/>
      <w:r w:rsidRPr="00637871">
        <w:rPr>
          <w:rFonts w:ascii="Palatino Linotype" w:hAnsi="Palatino Linotype"/>
          <w:b/>
        </w:rPr>
        <w:t>commitments</w:t>
      </w:r>
      <w:proofErr w:type="spellEnd"/>
      <w:r w:rsidRPr="00637871">
        <w:rPr>
          <w:rFonts w:ascii="Palatino Linotype" w:hAnsi="Palatino Linotype"/>
          <w:b/>
        </w:rPr>
        <w:t xml:space="preserve"> </w:t>
      </w:r>
      <w:proofErr w:type="spellStart"/>
      <w:r w:rsidRPr="00637871">
        <w:rPr>
          <w:rFonts w:ascii="Palatino Linotype" w:hAnsi="Palatino Linotype"/>
          <w:b/>
        </w:rPr>
        <w:t>of</w:t>
      </w:r>
      <w:proofErr w:type="spellEnd"/>
      <w:r w:rsidRPr="00637871">
        <w:rPr>
          <w:rFonts w:ascii="Palatino Linotype" w:hAnsi="Palatino Linotype"/>
          <w:b/>
        </w:rPr>
        <w:t xml:space="preserve"> the EU </w:t>
      </w:r>
      <w:proofErr w:type="spellStart"/>
      <w:r w:rsidRPr="00637871">
        <w:rPr>
          <w:rFonts w:ascii="Palatino Linotype" w:hAnsi="Palatino Linotype"/>
          <w:b/>
        </w:rPr>
        <w:t>Heads</w:t>
      </w:r>
      <w:proofErr w:type="spellEnd"/>
      <w:r w:rsidRPr="00637871">
        <w:rPr>
          <w:rFonts w:ascii="Palatino Linotype" w:hAnsi="Palatino Linotype"/>
          <w:b/>
        </w:rPr>
        <w:t xml:space="preserve"> </w:t>
      </w:r>
      <w:proofErr w:type="spellStart"/>
      <w:r w:rsidRPr="00637871">
        <w:rPr>
          <w:rFonts w:ascii="Palatino Linotype" w:hAnsi="Palatino Linotype"/>
          <w:b/>
        </w:rPr>
        <w:t>of</w:t>
      </w:r>
      <w:proofErr w:type="spellEnd"/>
      <w:r w:rsidRPr="00637871">
        <w:rPr>
          <w:rFonts w:ascii="Palatino Linotype" w:hAnsi="Palatino Linotype"/>
          <w:b/>
        </w:rPr>
        <w:t xml:space="preserve"> State and </w:t>
      </w:r>
      <w:proofErr w:type="spellStart"/>
      <w:r w:rsidRPr="00637871">
        <w:rPr>
          <w:rFonts w:ascii="Palatino Linotype" w:hAnsi="Palatino Linotype"/>
          <w:b/>
        </w:rPr>
        <w:t>Government</w:t>
      </w:r>
      <w:proofErr w:type="spellEnd"/>
      <w:r w:rsidRPr="00637871">
        <w:rPr>
          <w:rFonts w:ascii="Palatino Linotype" w:hAnsi="Palatino Linotype"/>
          <w:b/>
        </w:rPr>
        <w:t xml:space="preserve"> in the Sibiu </w:t>
      </w:r>
      <w:proofErr w:type="spellStart"/>
      <w:r w:rsidRPr="00637871">
        <w:rPr>
          <w:rFonts w:ascii="Palatino Linotype" w:hAnsi="Palatino Linotype"/>
          <w:b/>
        </w:rPr>
        <w:t>Declaration</w:t>
      </w:r>
      <w:proofErr w:type="spellEnd"/>
      <w:r w:rsidRPr="00637871">
        <w:rPr>
          <w:rFonts w:ascii="Palatino Linotype" w:hAnsi="Palatino Linotype"/>
          <w:b/>
        </w:rPr>
        <w:t xml:space="preserve"> in </w:t>
      </w:r>
      <w:proofErr w:type="spellStart"/>
      <w:r w:rsidRPr="00637871">
        <w:rPr>
          <w:rFonts w:ascii="Palatino Linotype" w:hAnsi="Palatino Linotype"/>
          <w:b/>
        </w:rPr>
        <w:t>particular</w:t>
      </w:r>
      <w:proofErr w:type="spellEnd"/>
      <w:r w:rsidRPr="00637871">
        <w:rPr>
          <w:rFonts w:ascii="Palatino Linotype" w:hAnsi="Palatino Linotype"/>
          <w:b/>
        </w:rPr>
        <w:t xml:space="preserve"> to </w:t>
      </w:r>
      <w:proofErr w:type="spellStart"/>
      <w:r w:rsidRPr="00637871">
        <w:rPr>
          <w:rFonts w:ascii="Palatino Linotype" w:hAnsi="Palatino Linotype"/>
          <w:b/>
        </w:rPr>
        <w:t>protect</w:t>
      </w:r>
      <w:proofErr w:type="spellEnd"/>
      <w:r w:rsidRPr="00637871">
        <w:rPr>
          <w:rFonts w:ascii="Palatino Linotype" w:hAnsi="Palatino Linotype"/>
          <w:b/>
        </w:rPr>
        <w:t xml:space="preserve"> </w:t>
      </w:r>
      <w:proofErr w:type="spellStart"/>
      <w:r w:rsidRPr="00637871">
        <w:rPr>
          <w:rFonts w:ascii="Palatino Linotype" w:hAnsi="Palatino Linotype"/>
          <w:b/>
        </w:rPr>
        <w:t>our</w:t>
      </w:r>
      <w:proofErr w:type="spellEnd"/>
      <w:r w:rsidRPr="00637871">
        <w:rPr>
          <w:rFonts w:ascii="Palatino Linotype" w:hAnsi="Palatino Linotype"/>
          <w:b/>
        </w:rPr>
        <w:t xml:space="preserve"> </w:t>
      </w:r>
      <w:proofErr w:type="spellStart"/>
      <w:r w:rsidRPr="00637871">
        <w:rPr>
          <w:rFonts w:ascii="Palatino Linotype" w:hAnsi="Palatino Linotype"/>
          <w:b/>
        </w:rPr>
        <w:t>way</w:t>
      </w:r>
      <w:proofErr w:type="spellEnd"/>
      <w:r w:rsidRPr="00637871">
        <w:rPr>
          <w:rFonts w:ascii="Palatino Linotype" w:hAnsi="Palatino Linotype"/>
          <w:b/>
        </w:rPr>
        <w:t xml:space="preserve"> </w:t>
      </w:r>
      <w:proofErr w:type="spellStart"/>
      <w:r w:rsidRPr="00637871">
        <w:rPr>
          <w:rFonts w:ascii="Palatino Linotype" w:hAnsi="Palatino Linotype"/>
          <w:b/>
        </w:rPr>
        <w:t>of</w:t>
      </w:r>
      <w:proofErr w:type="spellEnd"/>
      <w:r w:rsidRPr="00637871">
        <w:rPr>
          <w:rFonts w:ascii="Palatino Linotype" w:hAnsi="Palatino Linotype"/>
          <w:b/>
        </w:rPr>
        <w:t xml:space="preserve"> </w:t>
      </w:r>
      <w:proofErr w:type="spellStart"/>
      <w:r w:rsidRPr="00637871">
        <w:rPr>
          <w:rFonts w:ascii="Palatino Linotype" w:hAnsi="Palatino Linotype"/>
          <w:b/>
        </w:rPr>
        <w:t>life</w:t>
      </w:r>
      <w:proofErr w:type="spellEnd"/>
      <w:r w:rsidRPr="00637871">
        <w:rPr>
          <w:rFonts w:ascii="Palatino Linotype" w:hAnsi="Palatino Linotype"/>
          <w:b/>
        </w:rPr>
        <w:t xml:space="preserve">, </w:t>
      </w:r>
      <w:proofErr w:type="spellStart"/>
      <w:r w:rsidRPr="00637871">
        <w:rPr>
          <w:rFonts w:ascii="Palatino Linotype" w:hAnsi="Palatino Linotype"/>
          <w:b/>
        </w:rPr>
        <w:t>democracy</w:t>
      </w:r>
      <w:proofErr w:type="spellEnd"/>
      <w:r w:rsidRPr="00637871">
        <w:rPr>
          <w:rFonts w:ascii="Palatino Linotype" w:hAnsi="Palatino Linotype"/>
          <w:b/>
        </w:rPr>
        <w:t xml:space="preserve"> and the </w:t>
      </w:r>
      <w:proofErr w:type="spellStart"/>
      <w:r w:rsidRPr="00637871">
        <w:rPr>
          <w:rFonts w:ascii="Palatino Linotype" w:hAnsi="Palatino Linotype"/>
          <w:b/>
        </w:rPr>
        <w:t>rule</w:t>
      </w:r>
      <w:proofErr w:type="spellEnd"/>
      <w:r w:rsidRPr="00637871">
        <w:rPr>
          <w:rFonts w:ascii="Palatino Linotype" w:hAnsi="Palatino Linotype"/>
          <w:b/>
        </w:rPr>
        <w:t xml:space="preserve"> </w:t>
      </w:r>
      <w:proofErr w:type="spellStart"/>
      <w:r w:rsidRPr="00637871">
        <w:rPr>
          <w:rFonts w:ascii="Palatino Linotype" w:hAnsi="Palatino Linotype"/>
          <w:b/>
        </w:rPr>
        <w:t>of</w:t>
      </w:r>
      <w:proofErr w:type="spellEnd"/>
      <w:r w:rsidRPr="00637871">
        <w:rPr>
          <w:rFonts w:ascii="Palatino Linotype" w:hAnsi="Palatino Linotype"/>
          <w:b/>
        </w:rPr>
        <w:t xml:space="preserve"> </w:t>
      </w:r>
      <w:proofErr w:type="spellStart"/>
      <w:r w:rsidRPr="00637871">
        <w:rPr>
          <w:rFonts w:ascii="Palatino Linotype" w:hAnsi="Palatino Linotype"/>
          <w:b/>
        </w:rPr>
        <w:t>law</w:t>
      </w:r>
      <w:proofErr w:type="spellEnd"/>
      <w:r w:rsidRPr="00637871">
        <w:rPr>
          <w:rFonts w:ascii="Palatino Linotype" w:hAnsi="Palatino Linotype"/>
          <w:b/>
        </w:rPr>
        <w:t xml:space="preserve"> and to </w:t>
      </w:r>
      <w:proofErr w:type="spellStart"/>
      <w:r w:rsidRPr="00637871">
        <w:rPr>
          <w:rFonts w:ascii="Palatino Linotype" w:hAnsi="Palatino Linotype"/>
          <w:b/>
        </w:rPr>
        <w:t>uphold</w:t>
      </w:r>
      <w:proofErr w:type="spellEnd"/>
      <w:r w:rsidRPr="00637871">
        <w:rPr>
          <w:rFonts w:ascii="Palatino Linotype" w:hAnsi="Palatino Linotype"/>
          <w:b/>
        </w:rPr>
        <w:t xml:space="preserve"> the </w:t>
      </w:r>
      <w:proofErr w:type="spellStart"/>
      <w:r w:rsidRPr="00637871">
        <w:rPr>
          <w:rFonts w:ascii="Palatino Linotype" w:hAnsi="Palatino Linotype"/>
          <w:b/>
        </w:rPr>
        <w:t>principle</w:t>
      </w:r>
      <w:proofErr w:type="spellEnd"/>
      <w:r w:rsidRPr="00637871">
        <w:rPr>
          <w:rFonts w:ascii="Palatino Linotype" w:hAnsi="Palatino Linotype"/>
          <w:b/>
        </w:rPr>
        <w:t xml:space="preserve"> </w:t>
      </w:r>
      <w:proofErr w:type="spellStart"/>
      <w:r w:rsidRPr="00637871">
        <w:rPr>
          <w:rFonts w:ascii="Palatino Linotype" w:hAnsi="Palatino Linotype"/>
          <w:b/>
        </w:rPr>
        <w:t>of</w:t>
      </w:r>
      <w:proofErr w:type="spellEnd"/>
      <w:r w:rsidRPr="00637871">
        <w:rPr>
          <w:rFonts w:ascii="Palatino Linotype" w:hAnsi="Palatino Linotype"/>
          <w:b/>
        </w:rPr>
        <w:t xml:space="preserve"> </w:t>
      </w:r>
      <w:proofErr w:type="spellStart"/>
      <w:r w:rsidRPr="00637871">
        <w:rPr>
          <w:rFonts w:ascii="Palatino Linotype" w:hAnsi="Palatino Linotype"/>
          <w:b/>
        </w:rPr>
        <w:t>fairness</w:t>
      </w:r>
      <w:proofErr w:type="spellEnd"/>
      <w:r w:rsidRPr="00637871">
        <w:rPr>
          <w:rFonts w:ascii="Palatino Linotype" w:hAnsi="Palatino Linotype"/>
          <w:b/>
        </w:rPr>
        <w:t xml:space="preserve">. </w:t>
      </w:r>
      <w:proofErr w:type="spellStart"/>
      <w:r w:rsidRPr="00637871">
        <w:rPr>
          <w:rFonts w:ascii="Palatino Linotype" w:hAnsi="Palatino Linotype"/>
          <w:b/>
        </w:rPr>
        <w:t>Building</w:t>
      </w:r>
      <w:proofErr w:type="spellEnd"/>
      <w:r w:rsidRPr="00637871">
        <w:rPr>
          <w:rFonts w:ascii="Palatino Linotype" w:hAnsi="Palatino Linotype"/>
          <w:b/>
        </w:rPr>
        <w:t xml:space="preserve"> on </w:t>
      </w:r>
      <w:proofErr w:type="spellStart"/>
      <w:r w:rsidRPr="00637871">
        <w:rPr>
          <w:rFonts w:ascii="Palatino Linotype" w:hAnsi="Palatino Linotype"/>
          <w:b/>
        </w:rPr>
        <w:t>this</w:t>
      </w:r>
      <w:proofErr w:type="spellEnd"/>
      <w:r w:rsidRPr="00637871">
        <w:rPr>
          <w:rFonts w:ascii="Palatino Linotype" w:hAnsi="Palatino Linotype"/>
          <w:b/>
        </w:rPr>
        <w:t xml:space="preserve"> broad </w:t>
      </w:r>
      <w:proofErr w:type="spellStart"/>
      <w:r w:rsidRPr="00637871">
        <w:rPr>
          <w:rFonts w:ascii="Palatino Linotype" w:hAnsi="Palatino Linotype"/>
          <w:b/>
        </w:rPr>
        <w:t>pledge</w:t>
      </w:r>
      <w:proofErr w:type="spellEnd"/>
      <w:r w:rsidRPr="00637871">
        <w:rPr>
          <w:rFonts w:ascii="Palatino Linotype" w:hAnsi="Palatino Linotype"/>
          <w:b/>
        </w:rPr>
        <w:t xml:space="preserve">, </w:t>
      </w:r>
      <w:proofErr w:type="spellStart"/>
      <w:r w:rsidRPr="00637871">
        <w:rPr>
          <w:rFonts w:ascii="Palatino Linotype" w:hAnsi="Palatino Linotype"/>
          <w:b/>
        </w:rPr>
        <w:t>we</w:t>
      </w:r>
      <w:proofErr w:type="spellEnd"/>
      <w:r w:rsidRPr="00637871">
        <w:rPr>
          <w:rFonts w:ascii="Palatino Linotype" w:hAnsi="Palatino Linotype"/>
          <w:b/>
        </w:rPr>
        <w:t xml:space="preserve"> call on </w:t>
      </w:r>
      <w:proofErr w:type="spellStart"/>
      <w:r w:rsidRPr="00637871">
        <w:rPr>
          <w:rFonts w:ascii="Palatino Linotype" w:hAnsi="Palatino Linotype"/>
          <w:b/>
        </w:rPr>
        <w:t>our</w:t>
      </w:r>
      <w:proofErr w:type="spellEnd"/>
      <w:r w:rsidRPr="00637871">
        <w:rPr>
          <w:rFonts w:ascii="Palatino Linotype" w:hAnsi="Palatino Linotype"/>
          <w:b/>
        </w:rPr>
        <w:t xml:space="preserve"> </w:t>
      </w:r>
      <w:proofErr w:type="spellStart"/>
      <w:r w:rsidRPr="00637871">
        <w:rPr>
          <w:rFonts w:ascii="Palatino Linotype" w:hAnsi="Palatino Linotype"/>
          <w:b/>
        </w:rPr>
        <w:t>governments</w:t>
      </w:r>
      <w:proofErr w:type="spellEnd"/>
      <w:r w:rsidRPr="00637871">
        <w:rPr>
          <w:rFonts w:ascii="Palatino Linotype" w:hAnsi="Palatino Linotype"/>
          <w:b/>
        </w:rPr>
        <w:t xml:space="preserve">, the </w:t>
      </w:r>
      <w:proofErr w:type="spellStart"/>
      <w:r w:rsidRPr="00637871">
        <w:rPr>
          <w:rFonts w:ascii="Palatino Linotype" w:hAnsi="Palatino Linotype"/>
          <w:b/>
        </w:rPr>
        <w:t>newly</w:t>
      </w:r>
      <w:proofErr w:type="spellEnd"/>
      <w:r w:rsidRPr="00637871">
        <w:rPr>
          <w:rFonts w:ascii="Palatino Linotype" w:hAnsi="Palatino Linotype"/>
          <w:b/>
        </w:rPr>
        <w:t xml:space="preserve"> </w:t>
      </w:r>
      <w:proofErr w:type="spellStart"/>
      <w:r w:rsidRPr="00637871">
        <w:rPr>
          <w:rFonts w:ascii="Palatino Linotype" w:hAnsi="Palatino Linotype"/>
          <w:b/>
        </w:rPr>
        <w:t>elected</w:t>
      </w:r>
      <w:proofErr w:type="spellEnd"/>
      <w:r w:rsidRPr="00637871">
        <w:rPr>
          <w:rFonts w:ascii="Palatino Linotype" w:hAnsi="Palatino Linotype"/>
          <w:b/>
        </w:rPr>
        <w:t xml:space="preserve"> </w:t>
      </w:r>
      <w:proofErr w:type="spellStart"/>
      <w:r w:rsidRPr="00637871">
        <w:rPr>
          <w:rFonts w:ascii="Palatino Linotype" w:hAnsi="Palatino Linotype"/>
          <w:b/>
        </w:rPr>
        <w:t>European</w:t>
      </w:r>
      <w:proofErr w:type="spellEnd"/>
      <w:r w:rsidRPr="00637871">
        <w:rPr>
          <w:rFonts w:ascii="Palatino Linotype" w:hAnsi="Palatino Linotype"/>
          <w:b/>
        </w:rPr>
        <w:t xml:space="preserve"> </w:t>
      </w:r>
      <w:proofErr w:type="spellStart"/>
      <w:r w:rsidRPr="00637871">
        <w:rPr>
          <w:rFonts w:ascii="Palatino Linotype" w:hAnsi="Palatino Linotype"/>
          <w:b/>
        </w:rPr>
        <w:t>Parliament</w:t>
      </w:r>
      <w:proofErr w:type="spellEnd"/>
      <w:r w:rsidRPr="00637871">
        <w:rPr>
          <w:rFonts w:ascii="Palatino Linotype" w:hAnsi="Palatino Linotype"/>
          <w:b/>
        </w:rPr>
        <w:t xml:space="preserve"> and </w:t>
      </w:r>
      <w:proofErr w:type="spellStart"/>
      <w:r w:rsidRPr="00637871">
        <w:rPr>
          <w:rFonts w:ascii="Palatino Linotype" w:hAnsi="Palatino Linotype"/>
          <w:b/>
        </w:rPr>
        <w:t>soon</w:t>
      </w:r>
      <w:proofErr w:type="spellEnd"/>
      <w:r w:rsidRPr="00637871">
        <w:rPr>
          <w:rFonts w:ascii="Palatino Linotype" w:hAnsi="Palatino Linotype"/>
          <w:b/>
        </w:rPr>
        <w:t xml:space="preserve">-to-be </w:t>
      </w:r>
      <w:proofErr w:type="spellStart"/>
      <w:r w:rsidRPr="00637871">
        <w:rPr>
          <w:rFonts w:ascii="Palatino Linotype" w:hAnsi="Palatino Linotype"/>
          <w:b/>
        </w:rPr>
        <w:t>nominated</w:t>
      </w:r>
      <w:proofErr w:type="spellEnd"/>
      <w:r w:rsidRPr="00637871">
        <w:rPr>
          <w:rFonts w:ascii="Palatino Linotype" w:hAnsi="Palatino Linotype"/>
          <w:b/>
        </w:rPr>
        <w:t xml:space="preserve"> </w:t>
      </w:r>
      <w:proofErr w:type="spellStart"/>
      <w:r w:rsidRPr="00637871">
        <w:rPr>
          <w:rFonts w:ascii="Palatino Linotype" w:hAnsi="Palatino Linotype"/>
          <w:b/>
        </w:rPr>
        <w:t>European</w:t>
      </w:r>
      <w:proofErr w:type="spellEnd"/>
      <w:r w:rsidRPr="00637871">
        <w:rPr>
          <w:rFonts w:ascii="Palatino Linotype" w:hAnsi="Palatino Linotype"/>
          <w:b/>
        </w:rPr>
        <w:t xml:space="preserve"> </w:t>
      </w:r>
      <w:proofErr w:type="spellStart"/>
      <w:r w:rsidRPr="00637871">
        <w:rPr>
          <w:rFonts w:ascii="Palatino Linotype" w:hAnsi="Palatino Linotype"/>
          <w:b/>
        </w:rPr>
        <w:t>Commissioners</w:t>
      </w:r>
      <w:proofErr w:type="spellEnd"/>
      <w:r w:rsidRPr="00637871">
        <w:rPr>
          <w:rFonts w:ascii="Palatino Linotype" w:hAnsi="Palatino Linotype"/>
          <w:b/>
        </w:rPr>
        <w:t xml:space="preserve"> to do </w:t>
      </w:r>
      <w:proofErr w:type="spellStart"/>
      <w:r w:rsidRPr="00637871">
        <w:rPr>
          <w:rFonts w:ascii="Palatino Linotype" w:hAnsi="Palatino Linotype"/>
          <w:b/>
        </w:rPr>
        <w:t>their</w:t>
      </w:r>
      <w:proofErr w:type="spellEnd"/>
      <w:r w:rsidRPr="00637871">
        <w:rPr>
          <w:rFonts w:ascii="Palatino Linotype" w:hAnsi="Palatino Linotype"/>
          <w:b/>
        </w:rPr>
        <w:t xml:space="preserve"> </w:t>
      </w:r>
      <w:proofErr w:type="spellStart"/>
      <w:r w:rsidRPr="00637871">
        <w:rPr>
          <w:rFonts w:ascii="Palatino Linotype" w:hAnsi="Palatino Linotype"/>
          <w:b/>
        </w:rPr>
        <w:lastRenderedPageBreak/>
        <w:t>utmost</w:t>
      </w:r>
      <w:proofErr w:type="spellEnd"/>
      <w:r w:rsidRPr="00637871">
        <w:rPr>
          <w:rFonts w:ascii="Palatino Linotype" w:hAnsi="Palatino Linotype"/>
          <w:b/>
        </w:rPr>
        <w:t xml:space="preserve"> to </w:t>
      </w:r>
      <w:proofErr w:type="spellStart"/>
      <w:r w:rsidRPr="00637871">
        <w:rPr>
          <w:rFonts w:ascii="Palatino Linotype" w:hAnsi="Palatino Linotype"/>
          <w:b/>
        </w:rPr>
        <w:t>build</w:t>
      </w:r>
      <w:proofErr w:type="spellEnd"/>
      <w:r w:rsidRPr="00637871">
        <w:rPr>
          <w:rFonts w:ascii="Palatino Linotype" w:hAnsi="Palatino Linotype"/>
          <w:b/>
        </w:rPr>
        <w:t xml:space="preserve"> a </w:t>
      </w:r>
      <w:proofErr w:type="spellStart"/>
      <w:r w:rsidRPr="00637871">
        <w:rPr>
          <w:rFonts w:ascii="Palatino Linotype" w:hAnsi="Palatino Linotype"/>
          <w:b/>
        </w:rPr>
        <w:t>collective</w:t>
      </w:r>
      <w:proofErr w:type="spellEnd"/>
      <w:r w:rsidRPr="00637871">
        <w:rPr>
          <w:rFonts w:ascii="Palatino Linotype" w:hAnsi="Palatino Linotype"/>
          <w:b/>
        </w:rPr>
        <w:t xml:space="preserve"> </w:t>
      </w:r>
      <w:proofErr w:type="spellStart"/>
      <w:r w:rsidRPr="00637871">
        <w:rPr>
          <w:rFonts w:ascii="Palatino Linotype" w:hAnsi="Palatino Linotype"/>
          <w:b/>
        </w:rPr>
        <w:t>project</w:t>
      </w:r>
      <w:proofErr w:type="spellEnd"/>
      <w:r w:rsidRPr="00637871">
        <w:rPr>
          <w:rFonts w:ascii="Palatino Linotype" w:hAnsi="Palatino Linotype"/>
          <w:b/>
        </w:rPr>
        <w:t xml:space="preserve"> for EU integration and </w:t>
      </w:r>
      <w:proofErr w:type="spellStart"/>
      <w:r w:rsidRPr="00637871">
        <w:rPr>
          <w:rFonts w:ascii="Palatino Linotype" w:hAnsi="Palatino Linotype"/>
          <w:b/>
        </w:rPr>
        <w:t>identity</w:t>
      </w:r>
      <w:proofErr w:type="spellEnd"/>
      <w:r w:rsidRPr="00637871">
        <w:rPr>
          <w:rFonts w:ascii="Palatino Linotype" w:hAnsi="Palatino Linotype"/>
          <w:b/>
        </w:rPr>
        <w:t xml:space="preserve">, </w:t>
      </w:r>
      <w:proofErr w:type="spellStart"/>
      <w:r w:rsidRPr="00637871">
        <w:rPr>
          <w:rFonts w:ascii="Palatino Linotype" w:hAnsi="Palatino Linotype"/>
          <w:b/>
        </w:rPr>
        <w:t>based</w:t>
      </w:r>
      <w:proofErr w:type="spellEnd"/>
      <w:r w:rsidRPr="00637871">
        <w:rPr>
          <w:rFonts w:ascii="Palatino Linotype" w:hAnsi="Palatino Linotype"/>
          <w:b/>
        </w:rPr>
        <w:t xml:space="preserve"> on </w:t>
      </w:r>
      <w:proofErr w:type="spellStart"/>
      <w:r w:rsidRPr="00637871">
        <w:rPr>
          <w:rFonts w:ascii="Palatino Linotype" w:hAnsi="Palatino Linotype"/>
          <w:b/>
        </w:rPr>
        <w:t>shared</w:t>
      </w:r>
      <w:proofErr w:type="spellEnd"/>
      <w:r w:rsidRPr="00637871">
        <w:rPr>
          <w:rFonts w:ascii="Palatino Linotype" w:hAnsi="Palatino Linotype"/>
          <w:b/>
        </w:rPr>
        <w:t xml:space="preserve"> </w:t>
      </w:r>
      <w:proofErr w:type="spellStart"/>
      <w:r w:rsidRPr="00637871">
        <w:rPr>
          <w:rFonts w:ascii="Palatino Linotype" w:hAnsi="Palatino Linotype"/>
          <w:b/>
        </w:rPr>
        <w:t>values</w:t>
      </w:r>
      <w:proofErr w:type="spellEnd"/>
      <w:r w:rsidRPr="00637871">
        <w:rPr>
          <w:rFonts w:ascii="Palatino Linotype" w:hAnsi="Palatino Linotype"/>
          <w:b/>
        </w:rPr>
        <w:t xml:space="preserve"> </w:t>
      </w:r>
      <w:proofErr w:type="spellStart"/>
      <w:r w:rsidRPr="00637871">
        <w:rPr>
          <w:rFonts w:ascii="Palatino Linotype" w:hAnsi="Palatino Linotype"/>
          <w:b/>
        </w:rPr>
        <w:t>that</w:t>
      </w:r>
      <w:proofErr w:type="spellEnd"/>
      <w:r w:rsidRPr="00637871">
        <w:rPr>
          <w:rFonts w:ascii="Palatino Linotype" w:hAnsi="Palatino Linotype"/>
          <w:b/>
        </w:rPr>
        <w:t xml:space="preserve"> bind EU </w:t>
      </w:r>
      <w:proofErr w:type="spellStart"/>
      <w:r w:rsidRPr="00637871">
        <w:rPr>
          <w:rFonts w:ascii="Palatino Linotype" w:hAnsi="Palatino Linotype"/>
          <w:b/>
        </w:rPr>
        <w:t>citizens</w:t>
      </w:r>
      <w:proofErr w:type="spellEnd"/>
      <w:r w:rsidRPr="00637871">
        <w:rPr>
          <w:rFonts w:ascii="Palatino Linotype" w:hAnsi="Palatino Linotype"/>
          <w:b/>
        </w:rPr>
        <w:t xml:space="preserve">: social progress, </w:t>
      </w:r>
      <w:proofErr w:type="spellStart"/>
      <w:r w:rsidRPr="00637871">
        <w:rPr>
          <w:rFonts w:ascii="Palatino Linotype" w:hAnsi="Palatino Linotype"/>
          <w:b/>
        </w:rPr>
        <w:t>inclusion</w:t>
      </w:r>
      <w:proofErr w:type="spellEnd"/>
      <w:r w:rsidRPr="00637871">
        <w:rPr>
          <w:rFonts w:ascii="Palatino Linotype" w:hAnsi="Palatino Linotype"/>
          <w:b/>
        </w:rPr>
        <w:t xml:space="preserve"> and </w:t>
      </w:r>
      <w:proofErr w:type="spellStart"/>
      <w:r w:rsidRPr="00637871">
        <w:rPr>
          <w:rFonts w:ascii="Palatino Linotype" w:hAnsi="Palatino Linotype"/>
          <w:b/>
        </w:rPr>
        <w:t>solidarity</w:t>
      </w:r>
      <w:proofErr w:type="spellEnd"/>
      <w:r w:rsidRPr="00637871">
        <w:rPr>
          <w:rFonts w:ascii="Palatino Linotype" w:hAnsi="Palatino Linotype"/>
          <w:b/>
        </w:rPr>
        <w:t xml:space="preserve"> </w:t>
      </w:r>
      <w:proofErr w:type="spellStart"/>
      <w:r w:rsidRPr="00637871">
        <w:rPr>
          <w:rFonts w:ascii="Palatino Linotype" w:hAnsi="Palatino Linotype"/>
          <w:b/>
        </w:rPr>
        <w:t>across</w:t>
      </w:r>
      <w:proofErr w:type="spellEnd"/>
      <w:r w:rsidRPr="00637871">
        <w:rPr>
          <w:rFonts w:ascii="Palatino Linotype" w:hAnsi="Palatino Linotype"/>
          <w:b/>
        </w:rPr>
        <w:t xml:space="preserve"> generations and </w:t>
      </w:r>
      <w:proofErr w:type="spellStart"/>
      <w:r w:rsidRPr="00637871">
        <w:rPr>
          <w:rFonts w:ascii="Palatino Linotype" w:hAnsi="Palatino Linotype"/>
          <w:b/>
        </w:rPr>
        <w:t>countries</w:t>
      </w:r>
      <w:proofErr w:type="spellEnd"/>
      <w:r w:rsidRPr="00637871">
        <w:rPr>
          <w:rFonts w:ascii="Palatino Linotype" w:hAnsi="Palatino Linotype"/>
          <w:b/>
        </w:rPr>
        <w:t xml:space="preserve">. </w:t>
      </w:r>
    </w:p>
    <w:p w:rsidR="00526BCF" w:rsidRPr="00637871" w:rsidRDefault="00526BCF" w:rsidP="00920CD8">
      <w:pPr>
        <w:rPr>
          <w:rFonts w:ascii="Palatino Linotype" w:hAnsi="Palatino Linotype"/>
          <w:b/>
        </w:rPr>
      </w:pPr>
      <w:bookmarkStart w:id="2" w:name="_GoBack"/>
      <w:bookmarkEnd w:id="2"/>
    </w:p>
    <w:p w:rsidR="00FC1D72" w:rsidRPr="00637871" w:rsidRDefault="00FC1D72" w:rsidP="00920CD8">
      <w:pPr>
        <w:rPr>
          <w:rFonts w:ascii="Palatino Linotype" w:hAnsi="Palatino Linotype"/>
          <w:b/>
        </w:rPr>
      </w:pPr>
    </w:p>
    <w:p w:rsidR="00FC1D72" w:rsidRPr="00637871" w:rsidRDefault="00492C1B" w:rsidP="00920CD8">
      <w:pPr>
        <w:rPr>
          <w:rFonts w:ascii="Palatino Linotype" w:hAnsi="Palatino Linotype"/>
          <w:b/>
        </w:rPr>
      </w:pPr>
      <w:r>
        <w:rPr>
          <w:rFonts w:eastAsia="Times New Roman"/>
          <w:noProof/>
        </w:rPr>
        <w:drawing>
          <wp:inline distT="0" distB="0" distL="0" distR="0">
            <wp:extent cx="5372100" cy="3657600"/>
            <wp:effectExtent l="0" t="0" r="0" b="0"/>
            <wp:docPr id="3" name="Bildobjekt 3" descr="https://gallery.mailchimp.com/cf3b9abedf63c20e4a7a3376c/images/623bea37-834b-4f56-81e3-f43d4c6ed1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f3b9abedf63c20e4a7a3376c/images/623bea37-834b-4f56-81e3-f43d4c6ed1a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657600"/>
                    </a:xfrm>
                    <a:prstGeom prst="rect">
                      <a:avLst/>
                    </a:prstGeom>
                    <a:noFill/>
                    <a:ln>
                      <a:noFill/>
                    </a:ln>
                  </pic:spPr>
                </pic:pic>
              </a:graphicData>
            </a:graphic>
          </wp:inline>
        </w:drawing>
      </w:r>
    </w:p>
    <w:p w:rsidR="00763322" w:rsidRDefault="00763322" w:rsidP="00763322">
      <w:pPr>
        <w:spacing w:after="180" w:line="220" w:lineRule="atLeast"/>
        <w:ind w:left="0" w:right="0"/>
        <w:rPr>
          <w:rFonts w:ascii="Palatino Linotype" w:eastAsia="Palatino Linotype" w:hAnsi="Palatino Linotype" w:cs="Times New Roman"/>
          <w:noProof/>
          <w:color w:val="auto"/>
          <w:lang w:eastAsia="en-US"/>
        </w:rPr>
      </w:pPr>
      <w:r>
        <w:rPr>
          <w:rFonts w:ascii="Palatino Linotype" w:eastAsia="Palatino Linotype" w:hAnsi="Palatino Linotype" w:cs="Times New Roman"/>
          <w:noProof/>
          <w:color w:val="auto"/>
          <w:lang w:eastAsia="en-US"/>
        </w:rPr>
        <w:t>Bilden visar deltagarna vid General Assembly uppställda vid trappan. Längst fram ser ni Ebbe Johansen med texten AGE PlatformEurope</w:t>
      </w:r>
    </w:p>
    <w:p w:rsidR="00763322" w:rsidRDefault="00763322" w:rsidP="00763322">
      <w:pPr>
        <w:spacing w:after="180" w:line="220" w:lineRule="atLeast"/>
        <w:ind w:left="0" w:right="0"/>
        <w:rPr>
          <w:rFonts w:ascii="Palatino Linotype" w:eastAsia="Palatino Linotype" w:hAnsi="Palatino Linotype" w:cs="Times New Roman"/>
          <w:noProof/>
          <w:color w:val="auto"/>
          <w:sz w:val="28"/>
          <w:szCs w:val="28"/>
          <w:lang w:eastAsia="en-US"/>
        </w:rPr>
      </w:pPr>
      <w:r w:rsidRPr="00763322">
        <w:rPr>
          <w:rFonts w:ascii="Palatino Linotype" w:eastAsia="Palatino Linotype" w:hAnsi="Palatino Linotype" w:cs="Times New Roman"/>
          <w:noProof/>
          <w:color w:val="auto"/>
          <w:sz w:val="28"/>
          <w:szCs w:val="28"/>
          <w:lang w:eastAsia="en-US"/>
        </w:rPr>
        <w:t>Seminarierna</w:t>
      </w:r>
    </w:p>
    <w:p w:rsidR="006E5651" w:rsidRPr="00763322" w:rsidRDefault="006E5651" w:rsidP="00763322">
      <w:pPr>
        <w:spacing w:after="180" w:line="220" w:lineRule="atLeast"/>
        <w:ind w:left="0" w:right="0"/>
        <w:rPr>
          <w:rFonts w:ascii="Palatino Linotype" w:eastAsia="Palatino Linotype" w:hAnsi="Palatino Linotype" w:cs="Times New Roman"/>
          <w:noProof/>
          <w:color w:val="auto"/>
          <w:sz w:val="28"/>
          <w:szCs w:val="28"/>
          <w:lang w:eastAsia="en-US"/>
        </w:rPr>
      </w:pPr>
      <w:r>
        <w:rPr>
          <w:rFonts w:ascii="Palatino Linotype" w:eastAsia="Palatino Linotype" w:hAnsi="Palatino Linotype" w:cs="Times New Roman"/>
          <w:noProof/>
          <w:color w:val="auto"/>
          <w:lang w:eastAsia="en-US"/>
        </w:rPr>
        <w:t xml:space="preserve">I samband med Assembley genomfördes också </w:t>
      </w:r>
      <w:r w:rsidR="00526BCF">
        <w:rPr>
          <w:rFonts w:ascii="Palatino Linotype" w:eastAsia="Palatino Linotype" w:hAnsi="Palatino Linotype" w:cs="Times New Roman"/>
          <w:noProof/>
          <w:color w:val="auto"/>
          <w:lang w:eastAsia="en-US"/>
        </w:rPr>
        <w:t>två seminareier</w:t>
      </w:r>
      <w:r>
        <w:rPr>
          <w:rFonts w:ascii="Palatino Linotype" w:eastAsia="Palatino Linotype" w:hAnsi="Palatino Linotype" w:cs="Times New Roman"/>
          <w:noProof/>
          <w:color w:val="auto"/>
          <w:lang w:eastAsia="en-US"/>
        </w:rPr>
        <w:t>. De anges nedan i punktform</w:t>
      </w:r>
    </w:p>
    <w:p w:rsidR="00CB3376" w:rsidRPr="006E5651" w:rsidRDefault="006E5651" w:rsidP="006E5651">
      <w:pPr>
        <w:pStyle w:val="Liststycke"/>
        <w:numPr>
          <w:ilvl w:val="0"/>
          <w:numId w:val="9"/>
        </w:numPr>
        <w:spacing w:after="180" w:line="220" w:lineRule="atLeast"/>
        <w:ind w:right="0"/>
        <w:rPr>
          <w:rFonts w:ascii="Palatino Linotype" w:eastAsia="Palatino Linotype" w:hAnsi="Palatino Linotype" w:cs="Times New Roman"/>
          <w:noProof/>
          <w:color w:val="auto"/>
          <w:lang w:eastAsia="en-US"/>
        </w:rPr>
      </w:pPr>
      <w:r w:rsidRPr="006E5651">
        <w:rPr>
          <w:rFonts w:ascii="Palatino Linotype" w:eastAsia="Palatino Linotype" w:hAnsi="Palatino Linotype" w:cs="Times New Roman"/>
          <w:noProof/>
          <w:color w:val="auto"/>
          <w:lang w:eastAsia="en-US"/>
        </w:rPr>
        <w:t>Jämlikhet</w:t>
      </w:r>
      <w:r w:rsidR="00CB3376" w:rsidRPr="006E5651">
        <w:rPr>
          <w:rFonts w:ascii="Palatino Linotype" w:eastAsia="Palatino Linotype" w:hAnsi="Palatino Linotype" w:cs="Times New Roman"/>
          <w:noProof/>
          <w:color w:val="auto"/>
          <w:lang w:eastAsia="en-US"/>
        </w:rPr>
        <w:t xml:space="preserve"> och deltagande för äldre. En viktig del i detta var möjligheten till livslångt lärande. Christina lyfte fram de omfattan</w:t>
      </w:r>
      <w:r w:rsidR="00526BCF">
        <w:rPr>
          <w:rFonts w:ascii="Palatino Linotype" w:eastAsia="Palatino Linotype" w:hAnsi="Palatino Linotype" w:cs="Times New Roman"/>
          <w:noProof/>
          <w:color w:val="auto"/>
          <w:lang w:eastAsia="en-US"/>
        </w:rPr>
        <w:t>d</w:t>
      </w:r>
      <w:r w:rsidR="00CB3376" w:rsidRPr="006E5651">
        <w:rPr>
          <w:rFonts w:ascii="Palatino Linotype" w:eastAsia="Palatino Linotype" w:hAnsi="Palatino Linotype" w:cs="Times New Roman"/>
          <w:noProof/>
          <w:color w:val="auto"/>
          <w:lang w:eastAsia="en-US"/>
        </w:rPr>
        <w:t>e studier som erbjuds i Norden i form av inte minst studiecirklar. På detta område har vi mycket att lära ut. I paneldiskussionen om socialt stöd för alla äldre, deltog Martin Engman från SPF i Sverige. Han redogjorde bland annat för vårt svenska pensionssystem, med fördelar och brister.</w:t>
      </w:r>
    </w:p>
    <w:p w:rsidR="00CB3376" w:rsidRDefault="00CB3376" w:rsidP="00CB3376">
      <w:pPr>
        <w:pStyle w:val="Liststycke"/>
        <w:numPr>
          <w:ilvl w:val="0"/>
          <w:numId w:val="8"/>
        </w:numPr>
        <w:spacing w:after="180" w:line="220" w:lineRule="atLeast"/>
        <w:ind w:right="0"/>
        <w:rPr>
          <w:rFonts w:ascii="Palatino Linotype" w:eastAsia="Palatino Linotype" w:hAnsi="Palatino Linotype" w:cs="Times New Roman"/>
          <w:noProof/>
          <w:color w:val="auto"/>
          <w:lang w:eastAsia="en-US"/>
        </w:rPr>
      </w:pPr>
      <w:r>
        <w:rPr>
          <w:rFonts w:ascii="Palatino Linotype" w:eastAsia="Palatino Linotype" w:hAnsi="Palatino Linotype" w:cs="Times New Roman"/>
          <w:noProof/>
          <w:color w:val="auto"/>
          <w:lang w:eastAsia="en-US"/>
        </w:rPr>
        <w:t xml:space="preserve">Bekämpa ålderism. </w:t>
      </w:r>
      <w:r w:rsidR="00807C7B">
        <w:rPr>
          <w:rFonts w:ascii="Palatino Linotype" w:eastAsia="Palatino Linotype" w:hAnsi="Palatino Linotype" w:cs="Times New Roman"/>
          <w:noProof/>
          <w:color w:val="auto"/>
          <w:lang w:eastAsia="en-US"/>
        </w:rPr>
        <w:t>Där deltog Marianne Eri</w:t>
      </w:r>
      <w:r w:rsidR="00C82AD3">
        <w:rPr>
          <w:rFonts w:ascii="Palatino Linotype" w:eastAsia="Palatino Linotype" w:hAnsi="Palatino Linotype" w:cs="Times New Roman"/>
          <w:noProof/>
          <w:color w:val="auto"/>
          <w:lang w:eastAsia="en-US"/>
        </w:rPr>
        <w:t>ki</w:t>
      </w:r>
      <w:r w:rsidR="00807C7B">
        <w:rPr>
          <w:rFonts w:ascii="Palatino Linotype" w:eastAsia="Palatino Linotype" w:hAnsi="Palatino Linotype" w:cs="Times New Roman"/>
          <w:noProof/>
          <w:color w:val="auto"/>
          <w:lang w:eastAsia="en-US"/>
        </w:rPr>
        <w:t>sson från den sk Tantpatrullen som demonstrerar en dag i veckan utanför riksdagshuset, för att uppmärksamma frågan om kvinnors pensioner.</w:t>
      </w:r>
      <w:r w:rsidR="00C82AD3">
        <w:rPr>
          <w:rFonts w:ascii="Palatino Linotype" w:eastAsia="Palatino Linotype" w:hAnsi="Palatino Linotype" w:cs="Times New Roman"/>
          <w:noProof/>
          <w:color w:val="auto"/>
          <w:lang w:eastAsia="en-US"/>
        </w:rPr>
        <w:t xml:space="preserve"> Det diskuterades en hel del om mer aktivistiska former för påverkan. Även en representant från en utomparlamentarisk organisation i Belegien deltog vid ett av seminarierna</w:t>
      </w:r>
      <w:r w:rsidR="00763322">
        <w:rPr>
          <w:rFonts w:ascii="Palatino Linotype" w:eastAsia="Palatino Linotype" w:hAnsi="Palatino Linotype" w:cs="Times New Roman"/>
          <w:noProof/>
          <w:color w:val="auto"/>
          <w:lang w:eastAsia="en-US"/>
        </w:rPr>
        <w:t>.</w:t>
      </w:r>
    </w:p>
    <w:p w:rsidR="006E5651" w:rsidRPr="006E5651" w:rsidRDefault="006E5651" w:rsidP="006E5651">
      <w:pPr>
        <w:spacing w:after="180" w:line="220" w:lineRule="atLeast"/>
        <w:ind w:right="0"/>
        <w:rPr>
          <w:rFonts w:ascii="Palatino Linotype" w:eastAsia="Palatino Linotype" w:hAnsi="Palatino Linotype" w:cs="Times New Roman"/>
          <w:noProof/>
          <w:color w:val="auto"/>
          <w:lang w:eastAsia="en-US"/>
        </w:rPr>
      </w:pPr>
    </w:p>
    <w:p w:rsidR="00807C7B" w:rsidRPr="00CB3376" w:rsidRDefault="00807C7B" w:rsidP="00807C7B">
      <w:pPr>
        <w:pStyle w:val="Liststycke"/>
        <w:spacing w:after="180" w:line="220" w:lineRule="atLeast"/>
        <w:ind w:right="0"/>
        <w:rPr>
          <w:rFonts w:ascii="Palatino Linotype" w:eastAsia="Palatino Linotype" w:hAnsi="Palatino Linotype" w:cs="Times New Roman"/>
          <w:noProof/>
          <w:color w:val="auto"/>
          <w:lang w:eastAsia="en-US"/>
        </w:rPr>
      </w:pPr>
      <w:r w:rsidRPr="00807C7B">
        <w:rPr>
          <w:rFonts w:eastAsia="Times New Roman"/>
          <w:noProof/>
        </w:rPr>
        <w:lastRenderedPageBreak/>
        <w:drawing>
          <wp:inline distT="0" distB="0" distL="0" distR="0" wp14:anchorId="2C463FF1" wp14:editId="7C058D0D">
            <wp:extent cx="5594400" cy="4572041"/>
            <wp:effectExtent l="0" t="3175" r="3175" b="3175"/>
            <wp:docPr id="4" name="Bild 2" descr="cid:43801934-d462-48c1-995b-7f98de8d3071@EURP19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3801934-d462-48c1-995b-7f98de8d3071@EURP190.PROD.OUTLOOK.COM"/>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rot="5400000">
                      <a:off x="0" y="0"/>
                      <a:ext cx="5594400" cy="4572041"/>
                    </a:xfrm>
                    <a:prstGeom prst="rect">
                      <a:avLst/>
                    </a:prstGeom>
                    <a:noFill/>
                    <a:ln>
                      <a:noFill/>
                    </a:ln>
                  </pic:spPr>
                </pic:pic>
              </a:graphicData>
            </a:graphic>
          </wp:inline>
        </w:drawing>
      </w:r>
    </w:p>
    <w:p w:rsidR="005D5D89" w:rsidRDefault="00C82AD3" w:rsidP="00F86DE6">
      <w:pPr>
        <w:spacing w:after="180" w:line="220" w:lineRule="atLeast"/>
        <w:ind w:left="0" w:right="0"/>
        <w:rPr>
          <w:rFonts w:ascii="Palatino Linotype" w:eastAsia="Palatino Linotype" w:hAnsi="Palatino Linotype" w:cs="Times New Roman"/>
          <w:noProof/>
          <w:color w:val="auto"/>
          <w:lang w:eastAsia="en-US"/>
        </w:rPr>
      </w:pPr>
      <w:r>
        <w:rPr>
          <w:rFonts w:ascii="Palatino Linotype" w:eastAsia="Palatino Linotype" w:hAnsi="Palatino Linotype" w:cs="Times New Roman"/>
          <w:noProof/>
          <w:color w:val="auto"/>
          <w:lang w:eastAsia="en-US"/>
        </w:rPr>
        <w:t>Bilden visar Mariannen Eriksson under panelsamtalen.</w:t>
      </w:r>
    </w:p>
    <w:p w:rsidR="00F526F5" w:rsidRDefault="00481A44">
      <w:pPr>
        <w:spacing w:after="278" w:line="259" w:lineRule="auto"/>
        <w:ind w:left="-1" w:right="1359"/>
        <w:jc w:val="right"/>
      </w:pPr>
      <w:r>
        <w:rPr>
          <w:noProof/>
        </w:rPr>
        <mc:AlternateContent>
          <mc:Choice Requires="wpg">
            <w:drawing>
              <wp:inline distT="0" distB="0" distL="0" distR="0">
                <wp:extent cx="5981065" cy="8509"/>
                <wp:effectExtent l="0" t="0" r="0" b="0"/>
                <wp:docPr id="5368" name="Group 5368"/>
                <wp:cNvGraphicFramePr/>
                <a:graphic xmlns:a="http://schemas.openxmlformats.org/drawingml/2006/main">
                  <a:graphicData uri="http://schemas.microsoft.com/office/word/2010/wordprocessingGroup">
                    <wpg:wgp>
                      <wpg:cNvGrpSpPr/>
                      <wpg:grpSpPr>
                        <a:xfrm>
                          <a:off x="0" y="0"/>
                          <a:ext cx="5981065" cy="8509"/>
                          <a:chOff x="0" y="0"/>
                          <a:chExt cx="5981065" cy="8509"/>
                        </a:xfrm>
                      </wpg:grpSpPr>
                      <wps:wsp>
                        <wps:cNvPr id="6759" name="Shape 675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5368" style="width:470.95pt;height:0.669983pt;mso-position-horizontal-relative:char;mso-position-vertical-relative:line" coordsize="59810,85">
                <v:shape id="Shape 6760" style="position:absolute;width:59810;height:91;left:0;top:0;" coordsize="5981065,9144" path="m0,0l5981065,0l5981065,9144l0,9144l0,0">
                  <v:stroke weight="0pt" endcap="flat" joinstyle="miter" miterlimit="10" on="false" color="#000000" opacity="0"/>
                  <v:fill on="true" color="#595959"/>
                </v:shape>
              </v:group>
            </w:pict>
          </mc:Fallback>
        </mc:AlternateContent>
      </w:r>
      <w:r>
        <w:t xml:space="preserve"> </w:t>
      </w:r>
    </w:p>
    <w:p w:rsidR="00D5096C" w:rsidRDefault="00481A44" w:rsidP="00D5096C">
      <w:pPr>
        <w:pStyle w:val="Rubrik2"/>
        <w:spacing w:after="58"/>
        <w:ind w:left="24"/>
      </w:pPr>
      <w:r>
        <w:t>NSK</w:t>
      </w:r>
    </w:p>
    <w:p w:rsidR="00F526F5" w:rsidRPr="00D5096C" w:rsidRDefault="00D5096C" w:rsidP="00D5096C">
      <w:pPr>
        <w:pStyle w:val="Rubrik2"/>
        <w:spacing w:after="58"/>
        <w:ind w:left="24"/>
        <w:rPr>
          <w:rFonts w:ascii="Palatino Linotype" w:hAnsi="Palatino Linotype"/>
          <w:sz w:val="22"/>
        </w:rPr>
      </w:pPr>
      <w:r>
        <w:rPr>
          <w:rFonts w:ascii="Palatino Linotype" w:hAnsi="Palatino Linotype"/>
          <w:color w:val="auto"/>
          <w:sz w:val="22"/>
        </w:rPr>
        <w:t>Nordiska Samarbetskommittén omfattar</w:t>
      </w:r>
      <w:r w:rsidR="00481A44" w:rsidRPr="00D5096C">
        <w:rPr>
          <w:rFonts w:ascii="Palatino Linotype" w:hAnsi="Palatino Linotype"/>
          <w:color w:val="auto"/>
          <w:sz w:val="22"/>
        </w:rPr>
        <w:t xml:space="preserve"> åtta pensionärsorganisationer i sex nordiska länder</w:t>
      </w:r>
      <w:r w:rsidR="00481A44" w:rsidRPr="00D5096C">
        <w:rPr>
          <w:rFonts w:ascii="Palatino Linotype" w:hAnsi="Palatino Linotype"/>
          <w:sz w:val="22"/>
        </w:rPr>
        <w:t xml:space="preserve">.   </w:t>
      </w:r>
    </w:p>
    <w:p w:rsidR="00F526F5" w:rsidRDefault="00481A44">
      <w:pPr>
        <w:numPr>
          <w:ilvl w:val="0"/>
          <w:numId w:val="4"/>
        </w:numPr>
        <w:spacing w:after="51" w:line="259" w:lineRule="auto"/>
        <w:ind w:hanging="360"/>
      </w:pPr>
      <w:proofErr w:type="spellStart"/>
      <w:r>
        <w:rPr>
          <w:u w:val="single" w:color="000000"/>
        </w:rPr>
        <w:t>Faglige</w:t>
      </w:r>
      <w:proofErr w:type="spellEnd"/>
      <w:r>
        <w:rPr>
          <w:u w:val="single" w:color="000000"/>
        </w:rPr>
        <w:t xml:space="preserve"> Seniorer – Danmark</w:t>
      </w:r>
      <w:r>
        <w:t xml:space="preserve">   </w:t>
      </w:r>
    </w:p>
    <w:p w:rsidR="00F526F5" w:rsidRDefault="00481A44">
      <w:pPr>
        <w:numPr>
          <w:ilvl w:val="0"/>
          <w:numId w:val="4"/>
        </w:numPr>
        <w:spacing w:after="51" w:line="259" w:lineRule="auto"/>
        <w:ind w:hanging="360"/>
      </w:pPr>
      <w:r>
        <w:rPr>
          <w:u w:val="single" w:color="000000"/>
        </w:rPr>
        <w:t xml:space="preserve">Landsfelag </w:t>
      </w:r>
      <w:proofErr w:type="spellStart"/>
      <w:r>
        <w:rPr>
          <w:u w:val="single" w:color="000000"/>
        </w:rPr>
        <w:t>Pensjónista</w:t>
      </w:r>
      <w:proofErr w:type="spellEnd"/>
      <w:r>
        <w:t xml:space="preserve"> – Färöarna  </w:t>
      </w:r>
    </w:p>
    <w:p w:rsidR="00F526F5" w:rsidRDefault="00481A44">
      <w:pPr>
        <w:numPr>
          <w:ilvl w:val="0"/>
          <w:numId w:val="4"/>
        </w:numPr>
        <w:spacing w:after="87"/>
        <w:ind w:hanging="360"/>
      </w:pPr>
      <w:proofErr w:type="spellStart"/>
      <w:r>
        <w:t>Eläkkeensaajien</w:t>
      </w:r>
      <w:proofErr w:type="spellEnd"/>
      <w:r>
        <w:t xml:space="preserve"> </w:t>
      </w:r>
      <w:proofErr w:type="spellStart"/>
      <w:r>
        <w:t>Keskusliitto</w:t>
      </w:r>
      <w:proofErr w:type="spellEnd"/>
      <w:r>
        <w:t xml:space="preserve"> EKL </w:t>
      </w:r>
      <w:proofErr w:type="spellStart"/>
      <w:r>
        <w:t>ry</w:t>
      </w:r>
      <w:proofErr w:type="spellEnd"/>
      <w:r>
        <w:t xml:space="preserve">/Pensionstagarnas Centralförbund PCF – Finland  </w:t>
      </w:r>
    </w:p>
    <w:p w:rsidR="00481A44" w:rsidRDefault="00481A44">
      <w:pPr>
        <w:numPr>
          <w:ilvl w:val="0"/>
          <w:numId w:val="4"/>
        </w:numPr>
        <w:spacing w:after="55"/>
        <w:ind w:hanging="360"/>
      </w:pPr>
      <w:r>
        <w:rPr>
          <w:noProof/>
        </w:rPr>
        <w:drawing>
          <wp:anchor distT="0" distB="0" distL="114300" distR="114300" simplePos="0" relativeHeight="251658240" behindDoc="1" locked="0" layoutInCell="1" allowOverlap="0">
            <wp:simplePos x="0" y="0"/>
            <wp:positionH relativeFrom="column">
              <wp:posOffset>2858084</wp:posOffset>
            </wp:positionH>
            <wp:positionV relativeFrom="paragraph">
              <wp:posOffset>-45352</wp:posOffset>
            </wp:positionV>
            <wp:extent cx="176784" cy="185928"/>
            <wp:effectExtent l="0" t="0" r="0" b="0"/>
            <wp:wrapNone/>
            <wp:docPr id="712" name="Picture 712"/>
            <wp:cNvGraphicFramePr/>
            <a:graphic xmlns:a="http://schemas.openxmlformats.org/drawingml/2006/main">
              <a:graphicData uri="http://schemas.openxmlformats.org/drawingml/2006/picture">
                <pic:pic xmlns:pic="http://schemas.openxmlformats.org/drawingml/2006/picture">
                  <pic:nvPicPr>
                    <pic:cNvPr id="712" name="Picture 712"/>
                    <pic:cNvPicPr/>
                  </pic:nvPicPr>
                  <pic:blipFill>
                    <a:blip r:embed="rId14"/>
                    <a:stretch>
                      <a:fillRect/>
                    </a:stretch>
                  </pic:blipFill>
                  <pic:spPr>
                    <a:xfrm>
                      <a:off x="0" y="0"/>
                      <a:ext cx="176784" cy="185928"/>
                    </a:xfrm>
                    <a:prstGeom prst="rect">
                      <a:avLst/>
                    </a:prstGeom>
                  </pic:spPr>
                </pic:pic>
              </a:graphicData>
            </a:graphic>
          </wp:anchor>
        </w:drawing>
      </w:r>
      <w:r>
        <w:t xml:space="preserve">Landssamband </w:t>
      </w:r>
      <w:proofErr w:type="spellStart"/>
      <w:r>
        <w:t>eldri</w:t>
      </w:r>
      <w:proofErr w:type="spellEnd"/>
      <w:r>
        <w:t xml:space="preserve"> </w:t>
      </w:r>
      <w:proofErr w:type="spellStart"/>
      <w:r>
        <w:t>borgara</w:t>
      </w:r>
      <w:proofErr w:type="spellEnd"/>
      <w:r>
        <w:t xml:space="preserve">, LEB – Island </w:t>
      </w:r>
    </w:p>
    <w:p w:rsidR="00F526F5" w:rsidRDefault="00481A44">
      <w:pPr>
        <w:numPr>
          <w:ilvl w:val="0"/>
          <w:numId w:val="4"/>
        </w:numPr>
        <w:spacing w:after="55"/>
        <w:ind w:hanging="360"/>
      </w:pPr>
      <w:r>
        <w:rPr>
          <w:rFonts w:ascii="Arial" w:eastAsia="Arial" w:hAnsi="Arial" w:cs="Arial"/>
        </w:rPr>
        <w:t xml:space="preserve"> </w:t>
      </w:r>
      <w:proofErr w:type="spellStart"/>
      <w:r>
        <w:t>Pensjonistforbundet</w:t>
      </w:r>
      <w:proofErr w:type="spellEnd"/>
      <w:r>
        <w:t xml:space="preserve"> – Norge  </w:t>
      </w:r>
    </w:p>
    <w:p w:rsidR="00F526F5" w:rsidRDefault="00481A44">
      <w:pPr>
        <w:numPr>
          <w:ilvl w:val="0"/>
          <w:numId w:val="4"/>
        </w:numPr>
        <w:spacing w:after="59"/>
        <w:ind w:hanging="360"/>
      </w:pPr>
      <w:r>
        <w:lastRenderedPageBreak/>
        <w:t xml:space="preserve">Eläkeläiset </w:t>
      </w:r>
      <w:proofErr w:type="spellStart"/>
      <w:r>
        <w:t>ry</w:t>
      </w:r>
      <w:proofErr w:type="spellEnd"/>
      <w:r>
        <w:t xml:space="preserve"> - Pensionärerna </w:t>
      </w:r>
      <w:proofErr w:type="spellStart"/>
      <w:r>
        <w:t>rf</w:t>
      </w:r>
      <w:proofErr w:type="spellEnd"/>
      <w:r>
        <w:t xml:space="preserve"> – Finland  </w:t>
      </w:r>
    </w:p>
    <w:p w:rsidR="00F526F5" w:rsidRDefault="00481A44">
      <w:pPr>
        <w:numPr>
          <w:ilvl w:val="0"/>
          <w:numId w:val="4"/>
        </w:numPr>
        <w:spacing w:after="59"/>
        <w:ind w:hanging="360"/>
      </w:pPr>
      <w:r>
        <w:t xml:space="preserve">SKPF pensionärerna – Sverige  </w:t>
      </w:r>
    </w:p>
    <w:p w:rsidR="00F526F5" w:rsidRDefault="00481A44">
      <w:pPr>
        <w:numPr>
          <w:ilvl w:val="0"/>
          <w:numId w:val="4"/>
        </w:numPr>
        <w:spacing w:after="138"/>
        <w:ind w:hanging="360"/>
      </w:pPr>
      <w:r>
        <w:t xml:space="preserve">PRO Pensionärernas Riksorganisation – Sverige  </w:t>
      </w:r>
    </w:p>
    <w:p w:rsidR="00F526F5" w:rsidRDefault="00481A44">
      <w:pPr>
        <w:spacing w:after="0" w:line="259" w:lineRule="auto"/>
        <w:ind w:right="0"/>
      </w:pPr>
      <w:r>
        <w:t xml:space="preserve">  </w:t>
      </w:r>
    </w:p>
    <w:p w:rsidR="00F526F5" w:rsidRDefault="00481A44">
      <w:pPr>
        <w:spacing w:after="164"/>
        <w:ind w:left="14"/>
      </w:pPr>
      <w:r>
        <w:t xml:space="preserve">NSK:s medlemsorganisationer samarbetar till försvar för den nordiska välfärdsmodellen. Styrelsen för NSK leds av </w:t>
      </w:r>
      <w:proofErr w:type="gramStart"/>
      <w:r>
        <w:t>PROs</w:t>
      </w:r>
      <w:proofErr w:type="gramEnd"/>
      <w:r>
        <w:t xml:space="preserve"> ordförande </w:t>
      </w:r>
      <w:r>
        <w:rPr>
          <w:i/>
        </w:rPr>
        <w:t>Christina Tallberg</w:t>
      </w:r>
      <w:r>
        <w:t xml:space="preserve">.  </w:t>
      </w:r>
    </w:p>
    <w:p w:rsidR="00F526F5" w:rsidRDefault="00481A44">
      <w:pPr>
        <w:spacing w:after="164"/>
        <w:ind w:left="14"/>
      </w:pPr>
      <w:r>
        <w:t xml:space="preserve">NSK är också medlem AGE </w:t>
      </w:r>
      <w:proofErr w:type="spellStart"/>
      <w:r>
        <w:t>Platform</w:t>
      </w:r>
      <w:proofErr w:type="spellEnd"/>
      <w:r>
        <w:t xml:space="preserve"> </w:t>
      </w:r>
      <w:proofErr w:type="spellStart"/>
      <w:r>
        <w:t>Europe</w:t>
      </w:r>
      <w:proofErr w:type="spellEnd"/>
      <w:r>
        <w:t xml:space="preserve"> med ca 145 medlemsorganisationer. I AGE kallas </w:t>
      </w:r>
      <w:proofErr w:type="gramStart"/>
      <w:r>
        <w:t>NSK  för</w:t>
      </w:r>
      <w:proofErr w:type="gramEnd"/>
      <w:r>
        <w:t xml:space="preserve"> The Nordic </w:t>
      </w:r>
      <w:proofErr w:type="spellStart"/>
      <w:r>
        <w:t>Older</w:t>
      </w:r>
      <w:proofErr w:type="spellEnd"/>
      <w:r>
        <w:t xml:space="preserve"> </w:t>
      </w:r>
      <w:proofErr w:type="spellStart"/>
      <w:r>
        <w:t>People´s</w:t>
      </w:r>
      <w:proofErr w:type="spellEnd"/>
      <w:r>
        <w:t xml:space="preserve"> Organisation (NOPO). Christina Tallberg är ledamot av AGE Council/styrelse och </w:t>
      </w:r>
      <w:r>
        <w:rPr>
          <w:i/>
        </w:rPr>
        <w:t>Jan Davidsen</w:t>
      </w:r>
      <w:r>
        <w:t>,</w:t>
      </w:r>
      <w:r>
        <w:rPr>
          <w:i/>
        </w:rPr>
        <w:t xml:space="preserve"> </w:t>
      </w:r>
      <w:proofErr w:type="spellStart"/>
      <w:r>
        <w:rPr>
          <w:i/>
        </w:rPr>
        <w:t>Pensjonistforbundet</w:t>
      </w:r>
      <w:proofErr w:type="spellEnd"/>
      <w:r>
        <w:t xml:space="preserve"> hennes ersättare. Samordnare för NS är Guy Lööv, som nås på mailadressen </w:t>
      </w:r>
      <w:r>
        <w:rPr>
          <w:color w:val="0563C1"/>
          <w:u w:val="single" w:color="0563C1"/>
        </w:rPr>
        <w:t>guy.loov@pro.se</w:t>
      </w:r>
      <w:r>
        <w:t xml:space="preserve"> eller 070 29 30</w:t>
      </w:r>
      <w:r w:rsidR="005C211E">
        <w:t> </w:t>
      </w:r>
      <w:r>
        <w:t>319</w:t>
      </w:r>
      <w:r w:rsidR="005C211E">
        <w:t>.</w:t>
      </w:r>
      <w:r>
        <w:t xml:space="preserve"> </w:t>
      </w:r>
    </w:p>
    <w:p w:rsidR="00F526F5" w:rsidRDefault="00481A44">
      <w:pPr>
        <w:spacing w:after="74" w:line="259" w:lineRule="auto"/>
        <w:ind w:right="0"/>
      </w:pPr>
      <w:r>
        <w:t xml:space="preserve"> </w:t>
      </w:r>
    </w:p>
    <w:p w:rsidR="00F526F5" w:rsidRDefault="00481A44">
      <w:pPr>
        <w:spacing w:after="0" w:line="259" w:lineRule="auto"/>
        <w:ind w:right="0"/>
      </w:pPr>
      <w:r>
        <w:t xml:space="preserve">                                             </w:t>
      </w:r>
      <w:r>
        <w:rPr>
          <w:noProof/>
        </w:rPr>
        <w:drawing>
          <wp:inline distT="0" distB="0" distL="0" distR="0">
            <wp:extent cx="2405507" cy="371475"/>
            <wp:effectExtent l="0" t="0" r="0" b="0"/>
            <wp:docPr id="772" name="Picture 772"/>
            <wp:cNvGraphicFramePr/>
            <a:graphic xmlns:a="http://schemas.openxmlformats.org/drawingml/2006/main">
              <a:graphicData uri="http://schemas.openxmlformats.org/drawingml/2006/picture">
                <pic:pic xmlns:pic="http://schemas.openxmlformats.org/drawingml/2006/picture">
                  <pic:nvPicPr>
                    <pic:cNvPr id="772" name="Picture 772"/>
                    <pic:cNvPicPr/>
                  </pic:nvPicPr>
                  <pic:blipFill>
                    <a:blip r:embed="rId15"/>
                    <a:stretch>
                      <a:fillRect/>
                    </a:stretch>
                  </pic:blipFill>
                  <pic:spPr>
                    <a:xfrm>
                      <a:off x="0" y="0"/>
                      <a:ext cx="2405507" cy="371475"/>
                    </a:xfrm>
                    <a:prstGeom prst="rect">
                      <a:avLst/>
                    </a:prstGeom>
                  </pic:spPr>
                </pic:pic>
              </a:graphicData>
            </a:graphic>
          </wp:inline>
        </w:drawing>
      </w:r>
      <w:r>
        <w:t xml:space="preserve">          </w:t>
      </w:r>
    </w:p>
    <w:sectPr w:rsidR="00F526F5">
      <w:headerReference w:type="even" r:id="rId16"/>
      <w:headerReference w:type="default" r:id="rId17"/>
      <w:headerReference w:type="first" r:id="rId18"/>
      <w:pgSz w:w="12240" w:h="15840"/>
      <w:pgMar w:top="1481" w:right="0" w:bottom="1554" w:left="1412"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615" w:rsidRDefault="00481A44">
      <w:pPr>
        <w:spacing w:after="0" w:line="240" w:lineRule="auto"/>
      </w:pPr>
      <w:r>
        <w:separator/>
      </w:r>
    </w:p>
  </w:endnote>
  <w:endnote w:type="continuationSeparator" w:id="0">
    <w:p w:rsidR="00DA5615" w:rsidRDefault="0048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615" w:rsidRDefault="00481A44">
      <w:pPr>
        <w:spacing w:after="0" w:line="240" w:lineRule="auto"/>
      </w:pPr>
      <w:r>
        <w:separator/>
      </w:r>
    </w:p>
  </w:footnote>
  <w:footnote w:type="continuationSeparator" w:id="0">
    <w:p w:rsidR="00DA5615" w:rsidRDefault="00481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6F5" w:rsidRDefault="00481A44">
    <w:pPr>
      <w:spacing w:after="0" w:line="259" w:lineRule="auto"/>
      <w:ind w:left="0" w:right="1434"/>
      <w:jc w:val="right"/>
    </w:pPr>
    <w:r>
      <w:fldChar w:fldCharType="begin"/>
    </w:r>
    <w:r>
      <w:instrText xml:space="preserve"> PAGE   \* MERGEFORMAT </w:instrText>
    </w:r>
    <w:r>
      <w:fldChar w:fldCharType="separate"/>
    </w:r>
    <w:r>
      <w:t>1</w:t>
    </w:r>
    <w:r>
      <w:fldChar w:fldCharType="end"/>
    </w:r>
    <w:r>
      <w:t xml:space="preserve"> </w:t>
    </w:r>
  </w:p>
  <w:p w:rsidR="00F526F5" w:rsidRDefault="00481A44">
    <w:pPr>
      <w:spacing w:after="0" w:line="259" w:lineRule="auto"/>
      <w:ind w:right="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6F5" w:rsidRDefault="00481A44">
    <w:pPr>
      <w:spacing w:after="0" w:line="259" w:lineRule="auto"/>
      <w:ind w:left="0" w:right="1434"/>
      <w:jc w:val="right"/>
    </w:pPr>
    <w:r>
      <w:fldChar w:fldCharType="begin"/>
    </w:r>
    <w:r>
      <w:instrText xml:space="preserve"> PAGE   \* MERGEFORMAT </w:instrText>
    </w:r>
    <w:r>
      <w:fldChar w:fldCharType="separate"/>
    </w:r>
    <w:r>
      <w:t>1</w:t>
    </w:r>
    <w:r>
      <w:fldChar w:fldCharType="end"/>
    </w:r>
    <w:r>
      <w:t xml:space="preserve"> </w:t>
    </w:r>
  </w:p>
  <w:p w:rsidR="00F526F5" w:rsidRDefault="00481A44">
    <w:pPr>
      <w:spacing w:after="0" w:line="259" w:lineRule="auto"/>
      <w:ind w:right="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6F5" w:rsidRDefault="00481A44">
    <w:pPr>
      <w:spacing w:after="0" w:line="259" w:lineRule="auto"/>
      <w:ind w:left="0" w:right="1434"/>
      <w:jc w:val="right"/>
    </w:pPr>
    <w:r>
      <w:fldChar w:fldCharType="begin"/>
    </w:r>
    <w:r>
      <w:instrText xml:space="preserve"> PAGE   \* MERGEFORMAT </w:instrText>
    </w:r>
    <w:r>
      <w:fldChar w:fldCharType="separate"/>
    </w:r>
    <w:r>
      <w:t>1</w:t>
    </w:r>
    <w:r>
      <w:fldChar w:fldCharType="end"/>
    </w:r>
    <w:r>
      <w:t xml:space="preserve"> </w:t>
    </w:r>
  </w:p>
  <w:p w:rsidR="00F526F5" w:rsidRDefault="00481A44">
    <w:pPr>
      <w:spacing w:after="0" w:line="259" w:lineRule="auto"/>
      <w:ind w:right="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817"/>
    <w:multiLevelType w:val="hybridMultilevel"/>
    <w:tmpl w:val="39003B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064D8A"/>
    <w:multiLevelType w:val="hybridMultilevel"/>
    <w:tmpl w:val="DAEE8B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2C2F6C"/>
    <w:multiLevelType w:val="hybridMultilevel"/>
    <w:tmpl w:val="119A7C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9225A50"/>
    <w:multiLevelType w:val="hybridMultilevel"/>
    <w:tmpl w:val="D20A7EFC"/>
    <w:lvl w:ilvl="0" w:tplc="06A2EE66">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BCD972">
      <w:start w:val="1"/>
      <w:numFmt w:val="bullet"/>
      <w:lvlText w:val="o"/>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D6D848">
      <w:start w:val="1"/>
      <w:numFmt w:val="bullet"/>
      <w:lvlText w:val="▪"/>
      <w:lvlJc w:val="left"/>
      <w:pPr>
        <w:ind w:left="2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E684CA">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04A85A">
      <w:start w:val="1"/>
      <w:numFmt w:val="bullet"/>
      <w:lvlText w:val="o"/>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549F88">
      <w:start w:val="1"/>
      <w:numFmt w:val="bullet"/>
      <w:lvlText w:val="▪"/>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FAAB7C">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502CC2">
      <w:start w:val="1"/>
      <w:numFmt w:val="bullet"/>
      <w:lvlText w:val="o"/>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34933A">
      <w:start w:val="1"/>
      <w:numFmt w:val="bullet"/>
      <w:lvlText w:val="▪"/>
      <w:lvlJc w:val="left"/>
      <w:pPr>
        <w:ind w:left="6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F70DEE"/>
    <w:multiLevelType w:val="hybridMultilevel"/>
    <w:tmpl w:val="19E0135E"/>
    <w:lvl w:ilvl="0" w:tplc="7878138A">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943036">
      <w:start w:val="1"/>
      <w:numFmt w:val="bullet"/>
      <w:lvlText w:val="o"/>
      <w:lvlJc w:val="left"/>
      <w:pPr>
        <w:ind w:left="1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CC7770">
      <w:start w:val="1"/>
      <w:numFmt w:val="bullet"/>
      <w:lvlText w:val="▪"/>
      <w:lvlJc w:val="left"/>
      <w:pPr>
        <w:ind w:left="2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58D718">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D82556">
      <w:start w:val="1"/>
      <w:numFmt w:val="bullet"/>
      <w:lvlText w:val="o"/>
      <w:lvlJc w:val="left"/>
      <w:pPr>
        <w:ind w:left="3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D0E3D2">
      <w:start w:val="1"/>
      <w:numFmt w:val="bullet"/>
      <w:lvlText w:val="▪"/>
      <w:lvlJc w:val="left"/>
      <w:pPr>
        <w:ind w:left="4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9EC4DC">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CC3514">
      <w:start w:val="1"/>
      <w:numFmt w:val="bullet"/>
      <w:lvlText w:val="o"/>
      <w:lvlJc w:val="left"/>
      <w:pPr>
        <w:ind w:left="5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D65B7C">
      <w:start w:val="1"/>
      <w:numFmt w:val="bullet"/>
      <w:lvlText w:val="▪"/>
      <w:lvlJc w:val="left"/>
      <w:pPr>
        <w:ind w:left="6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C779BA"/>
    <w:multiLevelType w:val="hybridMultilevel"/>
    <w:tmpl w:val="3BC688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50F93347"/>
    <w:multiLevelType w:val="hybridMultilevel"/>
    <w:tmpl w:val="AEAEC58A"/>
    <w:lvl w:ilvl="0" w:tplc="EC2297B2">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D296E2">
      <w:start w:val="1"/>
      <w:numFmt w:val="bullet"/>
      <w:lvlText w:val="o"/>
      <w:lvlJc w:val="left"/>
      <w:pPr>
        <w:ind w:left="1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2C8CCA">
      <w:start w:val="1"/>
      <w:numFmt w:val="bullet"/>
      <w:lvlText w:val="▪"/>
      <w:lvlJc w:val="left"/>
      <w:pPr>
        <w:ind w:left="1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EC57AC">
      <w:start w:val="1"/>
      <w:numFmt w:val="bullet"/>
      <w:lvlText w:val="•"/>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88EE96">
      <w:start w:val="1"/>
      <w:numFmt w:val="bullet"/>
      <w:lvlText w:val="o"/>
      <w:lvlJc w:val="left"/>
      <w:pPr>
        <w:ind w:left="3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D6575A">
      <w:start w:val="1"/>
      <w:numFmt w:val="bullet"/>
      <w:lvlText w:val="▪"/>
      <w:lvlJc w:val="left"/>
      <w:pPr>
        <w:ind w:left="4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4A7208">
      <w:start w:val="1"/>
      <w:numFmt w:val="bullet"/>
      <w:lvlText w:val="•"/>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0CF06">
      <w:start w:val="1"/>
      <w:numFmt w:val="bullet"/>
      <w:lvlText w:val="o"/>
      <w:lvlJc w:val="left"/>
      <w:pPr>
        <w:ind w:left="5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3CF310">
      <w:start w:val="1"/>
      <w:numFmt w:val="bullet"/>
      <w:lvlText w:val="▪"/>
      <w:lvlJc w:val="left"/>
      <w:pPr>
        <w:ind w:left="6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4F670C"/>
    <w:multiLevelType w:val="hybridMultilevel"/>
    <w:tmpl w:val="2A2640D6"/>
    <w:lvl w:ilvl="0" w:tplc="9BDCC910">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AA416C">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841ACC">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CE7D0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56087E">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AC692E">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F2729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22ACC0">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46A7DE">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00960FD"/>
    <w:multiLevelType w:val="hybridMultilevel"/>
    <w:tmpl w:val="2FBA7688"/>
    <w:lvl w:ilvl="0" w:tplc="041D0001">
      <w:start w:val="1"/>
      <w:numFmt w:val="bullet"/>
      <w:lvlText w:val=""/>
      <w:lvlJc w:val="left"/>
      <w:pPr>
        <w:ind w:left="749" w:hanging="360"/>
      </w:pPr>
      <w:rPr>
        <w:rFonts w:ascii="Symbol" w:hAnsi="Symbol" w:hint="default"/>
      </w:rPr>
    </w:lvl>
    <w:lvl w:ilvl="1" w:tplc="041D0003" w:tentative="1">
      <w:start w:val="1"/>
      <w:numFmt w:val="bullet"/>
      <w:lvlText w:val="o"/>
      <w:lvlJc w:val="left"/>
      <w:pPr>
        <w:ind w:left="1469" w:hanging="360"/>
      </w:pPr>
      <w:rPr>
        <w:rFonts w:ascii="Courier New" w:hAnsi="Courier New" w:cs="Courier New" w:hint="default"/>
      </w:rPr>
    </w:lvl>
    <w:lvl w:ilvl="2" w:tplc="041D0005" w:tentative="1">
      <w:start w:val="1"/>
      <w:numFmt w:val="bullet"/>
      <w:lvlText w:val=""/>
      <w:lvlJc w:val="left"/>
      <w:pPr>
        <w:ind w:left="2189" w:hanging="360"/>
      </w:pPr>
      <w:rPr>
        <w:rFonts w:ascii="Wingdings" w:hAnsi="Wingdings" w:hint="default"/>
      </w:rPr>
    </w:lvl>
    <w:lvl w:ilvl="3" w:tplc="041D0001" w:tentative="1">
      <w:start w:val="1"/>
      <w:numFmt w:val="bullet"/>
      <w:lvlText w:val=""/>
      <w:lvlJc w:val="left"/>
      <w:pPr>
        <w:ind w:left="2909" w:hanging="360"/>
      </w:pPr>
      <w:rPr>
        <w:rFonts w:ascii="Symbol" w:hAnsi="Symbol" w:hint="default"/>
      </w:rPr>
    </w:lvl>
    <w:lvl w:ilvl="4" w:tplc="041D0003" w:tentative="1">
      <w:start w:val="1"/>
      <w:numFmt w:val="bullet"/>
      <w:lvlText w:val="o"/>
      <w:lvlJc w:val="left"/>
      <w:pPr>
        <w:ind w:left="3629" w:hanging="360"/>
      </w:pPr>
      <w:rPr>
        <w:rFonts w:ascii="Courier New" w:hAnsi="Courier New" w:cs="Courier New" w:hint="default"/>
      </w:rPr>
    </w:lvl>
    <w:lvl w:ilvl="5" w:tplc="041D0005" w:tentative="1">
      <w:start w:val="1"/>
      <w:numFmt w:val="bullet"/>
      <w:lvlText w:val=""/>
      <w:lvlJc w:val="left"/>
      <w:pPr>
        <w:ind w:left="4349" w:hanging="360"/>
      </w:pPr>
      <w:rPr>
        <w:rFonts w:ascii="Wingdings" w:hAnsi="Wingdings" w:hint="default"/>
      </w:rPr>
    </w:lvl>
    <w:lvl w:ilvl="6" w:tplc="041D0001" w:tentative="1">
      <w:start w:val="1"/>
      <w:numFmt w:val="bullet"/>
      <w:lvlText w:val=""/>
      <w:lvlJc w:val="left"/>
      <w:pPr>
        <w:ind w:left="5069" w:hanging="360"/>
      </w:pPr>
      <w:rPr>
        <w:rFonts w:ascii="Symbol" w:hAnsi="Symbol" w:hint="default"/>
      </w:rPr>
    </w:lvl>
    <w:lvl w:ilvl="7" w:tplc="041D0003" w:tentative="1">
      <w:start w:val="1"/>
      <w:numFmt w:val="bullet"/>
      <w:lvlText w:val="o"/>
      <w:lvlJc w:val="left"/>
      <w:pPr>
        <w:ind w:left="5789" w:hanging="360"/>
      </w:pPr>
      <w:rPr>
        <w:rFonts w:ascii="Courier New" w:hAnsi="Courier New" w:cs="Courier New" w:hint="default"/>
      </w:rPr>
    </w:lvl>
    <w:lvl w:ilvl="8" w:tplc="041D0005" w:tentative="1">
      <w:start w:val="1"/>
      <w:numFmt w:val="bullet"/>
      <w:lvlText w:val=""/>
      <w:lvlJc w:val="left"/>
      <w:pPr>
        <w:ind w:left="6509"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6F5"/>
    <w:rsid w:val="000078F2"/>
    <w:rsid w:val="00060E1A"/>
    <w:rsid w:val="00154229"/>
    <w:rsid w:val="001952A7"/>
    <w:rsid w:val="00231BA7"/>
    <w:rsid w:val="0027635A"/>
    <w:rsid w:val="002D74E6"/>
    <w:rsid w:val="003A1A83"/>
    <w:rsid w:val="003C34D8"/>
    <w:rsid w:val="00404068"/>
    <w:rsid w:val="00423667"/>
    <w:rsid w:val="00481A44"/>
    <w:rsid w:val="00492C1B"/>
    <w:rsid w:val="004B45BD"/>
    <w:rsid w:val="004E2A4E"/>
    <w:rsid w:val="00526BCF"/>
    <w:rsid w:val="0059767E"/>
    <w:rsid w:val="005B7B23"/>
    <w:rsid w:val="005C211E"/>
    <w:rsid w:val="005D5D89"/>
    <w:rsid w:val="00637871"/>
    <w:rsid w:val="00697E83"/>
    <w:rsid w:val="006E5651"/>
    <w:rsid w:val="007113F3"/>
    <w:rsid w:val="00763322"/>
    <w:rsid w:val="0078405B"/>
    <w:rsid w:val="00807C7B"/>
    <w:rsid w:val="00862EAA"/>
    <w:rsid w:val="00891C96"/>
    <w:rsid w:val="00920114"/>
    <w:rsid w:val="00920CD8"/>
    <w:rsid w:val="00A22206"/>
    <w:rsid w:val="00A3432F"/>
    <w:rsid w:val="00AF0815"/>
    <w:rsid w:val="00B66BEA"/>
    <w:rsid w:val="00B93653"/>
    <w:rsid w:val="00C82AD3"/>
    <w:rsid w:val="00CB3376"/>
    <w:rsid w:val="00CC301F"/>
    <w:rsid w:val="00D5096C"/>
    <w:rsid w:val="00DA5615"/>
    <w:rsid w:val="00E703F6"/>
    <w:rsid w:val="00E70FDF"/>
    <w:rsid w:val="00ED1B58"/>
    <w:rsid w:val="00EF0530"/>
    <w:rsid w:val="00F4413E"/>
    <w:rsid w:val="00F526F5"/>
    <w:rsid w:val="00F72373"/>
    <w:rsid w:val="00F86DE6"/>
    <w:rsid w:val="00FB6678"/>
    <w:rsid w:val="00FC1D72"/>
    <w:rsid w:val="00FC79A8"/>
    <w:rsid w:val="00FD2276"/>
    <w:rsid w:val="00FF10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37F3"/>
  <w15:docId w15:val="{3CF43A3E-19C1-4803-8A98-13892A9E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29" w:right="1412"/>
    </w:pPr>
    <w:rPr>
      <w:rFonts w:ascii="Calibri" w:eastAsia="Calibri" w:hAnsi="Calibri" w:cs="Calibri"/>
      <w:color w:val="000000"/>
    </w:rPr>
  </w:style>
  <w:style w:type="paragraph" w:styleId="Rubrik1">
    <w:name w:val="heading 1"/>
    <w:next w:val="Normal"/>
    <w:link w:val="Rubrik1Char"/>
    <w:uiPriority w:val="9"/>
    <w:qFormat/>
    <w:pPr>
      <w:keepNext/>
      <w:keepLines/>
      <w:spacing w:after="0"/>
      <w:ind w:left="24"/>
      <w:outlineLvl w:val="0"/>
    </w:pPr>
    <w:rPr>
      <w:rFonts w:ascii="Calibri" w:eastAsia="Calibri" w:hAnsi="Calibri" w:cs="Calibri"/>
      <w:color w:val="0070C0"/>
      <w:sz w:val="36"/>
    </w:rPr>
  </w:style>
  <w:style w:type="paragraph" w:styleId="Rubrik2">
    <w:name w:val="heading 2"/>
    <w:next w:val="Normal"/>
    <w:link w:val="Rubrik2Char"/>
    <w:uiPriority w:val="9"/>
    <w:unhideWhenUsed/>
    <w:qFormat/>
    <w:pPr>
      <w:keepNext/>
      <w:keepLines/>
      <w:spacing w:after="0"/>
      <w:ind w:left="34" w:hanging="10"/>
      <w:outlineLvl w:val="1"/>
    </w:pPr>
    <w:rPr>
      <w:rFonts w:ascii="Calibri" w:eastAsia="Calibri" w:hAnsi="Calibri" w:cs="Calibri"/>
      <w:color w:val="00B0F0"/>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color w:val="0070C0"/>
      <w:sz w:val="36"/>
    </w:rPr>
  </w:style>
  <w:style w:type="character" w:customStyle="1" w:styleId="Rubrik2Char">
    <w:name w:val="Rubrik 2 Char"/>
    <w:link w:val="Rubrik2"/>
    <w:rPr>
      <w:rFonts w:ascii="Calibri" w:eastAsia="Calibri" w:hAnsi="Calibri" w:cs="Calibri"/>
      <w:color w:val="00B0F0"/>
      <w:sz w:val="36"/>
    </w:rPr>
  </w:style>
  <w:style w:type="paragraph" w:styleId="Ballongtext">
    <w:name w:val="Balloon Text"/>
    <w:basedOn w:val="Normal"/>
    <w:link w:val="BallongtextChar"/>
    <w:uiPriority w:val="99"/>
    <w:semiHidden/>
    <w:unhideWhenUsed/>
    <w:rsid w:val="000078F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078F2"/>
    <w:rPr>
      <w:rFonts w:ascii="Segoe UI" w:eastAsia="Calibri" w:hAnsi="Segoe UI" w:cs="Segoe UI"/>
      <w:color w:val="000000"/>
      <w:sz w:val="18"/>
      <w:szCs w:val="18"/>
    </w:rPr>
  </w:style>
  <w:style w:type="table" w:styleId="Tabellrutnt">
    <w:name w:val="Table Grid"/>
    <w:basedOn w:val="Normaltabell"/>
    <w:uiPriority w:val="39"/>
    <w:rsid w:val="00ED1B58"/>
    <w:pPr>
      <w:spacing w:after="0" w:line="240" w:lineRule="auto"/>
    </w:pPr>
    <w:rPr>
      <w:rFonts w:ascii="Palatino Linotype" w:eastAsia="Palatino Linotype" w:hAnsi="Palatino Linotype"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20CD8"/>
    <w:pPr>
      <w:ind w:left="720"/>
      <w:contextualSpacing/>
    </w:pPr>
  </w:style>
  <w:style w:type="paragraph" w:styleId="Sidfot">
    <w:name w:val="footer"/>
    <w:basedOn w:val="Normal"/>
    <w:link w:val="SidfotChar"/>
    <w:uiPriority w:val="99"/>
    <w:unhideWhenUsed/>
    <w:rsid w:val="00807C7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7C7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16447">
      <w:bodyDiv w:val="1"/>
      <w:marLeft w:val="0"/>
      <w:marRight w:val="0"/>
      <w:marTop w:val="0"/>
      <w:marBottom w:val="0"/>
      <w:divBdr>
        <w:top w:val="none" w:sz="0" w:space="0" w:color="auto"/>
        <w:left w:val="none" w:sz="0" w:space="0" w:color="auto"/>
        <w:bottom w:val="none" w:sz="0" w:space="0" w:color="auto"/>
        <w:right w:val="none" w:sz="0" w:space="0" w:color="auto"/>
      </w:divBdr>
    </w:div>
    <w:div w:id="563108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43801934-d462-48c1-995b-7f98de8d3071@EURP190.PROD.OUTLOOK.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cid:971bff78-b8b0-4f4f-8aca-95aa6354a6c9@EURP190.PROD.OUTLOO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B9F8D-F844-4635-BFC1-7963E016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10</Pages>
  <Words>2907</Words>
  <Characters>15411</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cp:lastModifiedBy>Guy Lööv</cp:lastModifiedBy>
  <cp:revision>26</cp:revision>
  <dcterms:created xsi:type="dcterms:W3CDTF">2019-05-29T13:18:00Z</dcterms:created>
  <dcterms:modified xsi:type="dcterms:W3CDTF">2019-06-24T11:49:00Z</dcterms:modified>
</cp:coreProperties>
</file>